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9609" w14:textId="77777777" w:rsidR="00DF43D0" w:rsidRDefault="00DF43D0" w:rsidP="000A586B">
      <w:pPr>
        <w:spacing w:after="0" w:line="480" w:lineRule="auto"/>
        <w:jc w:val="center"/>
        <w:rPr>
          <w:rFonts w:ascii="Times New Roman" w:hAnsi="Times New Roman" w:cs="Times New Roman"/>
          <w:b/>
          <w:sz w:val="24"/>
          <w:szCs w:val="24"/>
        </w:rPr>
      </w:pPr>
      <w:r w:rsidRPr="00DF43D0">
        <w:rPr>
          <w:rFonts w:ascii="Times New Roman" w:hAnsi="Times New Roman" w:cs="Times New Roman"/>
          <w:b/>
          <w:sz w:val="24"/>
          <w:szCs w:val="24"/>
        </w:rPr>
        <w:t>Memo Addressing Discrimination</w:t>
      </w:r>
    </w:p>
    <w:p w14:paraId="31D7D945" w14:textId="77777777" w:rsidR="00DF43D0" w:rsidRPr="00DF43D0" w:rsidRDefault="00DF43D0" w:rsidP="00DF43D0">
      <w:pPr>
        <w:spacing w:after="0" w:line="480" w:lineRule="auto"/>
        <w:jc w:val="both"/>
        <w:rPr>
          <w:rFonts w:ascii="Times New Roman" w:hAnsi="Times New Roman" w:cs="Times New Roman"/>
          <w:sz w:val="24"/>
          <w:szCs w:val="24"/>
        </w:rPr>
      </w:pPr>
      <w:r w:rsidRPr="00DF43D0">
        <w:rPr>
          <w:rFonts w:ascii="Times New Roman" w:hAnsi="Times New Roman" w:cs="Times New Roman"/>
          <w:sz w:val="24"/>
          <w:szCs w:val="24"/>
        </w:rPr>
        <w:t xml:space="preserve">To: CEO, Fly Eagles Fly, Inc.  </w:t>
      </w:r>
    </w:p>
    <w:p w14:paraId="40B70B9A" w14:textId="77777777" w:rsidR="00DF43D0" w:rsidRPr="00DF43D0" w:rsidRDefault="00DF43D0" w:rsidP="00DF43D0">
      <w:pPr>
        <w:spacing w:after="0" w:line="480" w:lineRule="auto"/>
        <w:jc w:val="both"/>
        <w:rPr>
          <w:rFonts w:ascii="Times New Roman" w:hAnsi="Times New Roman" w:cs="Times New Roman"/>
          <w:sz w:val="24"/>
          <w:szCs w:val="24"/>
        </w:rPr>
      </w:pPr>
      <w:r w:rsidRPr="00DF43D0">
        <w:rPr>
          <w:rFonts w:ascii="Times New Roman" w:hAnsi="Times New Roman" w:cs="Times New Roman"/>
          <w:sz w:val="24"/>
          <w:szCs w:val="24"/>
        </w:rPr>
        <w:t xml:space="preserve">From: Human Resources Manager  </w:t>
      </w:r>
    </w:p>
    <w:p w14:paraId="4944DD20" w14:textId="77777777" w:rsidR="00DF43D0" w:rsidRPr="00DF43D0" w:rsidRDefault="00DF43D0" w:rsidP="00DF43D0">
      <w:pPr>
        <w:spacing w:after="0" w:line="480" w:lineRule="auto"/>
        <w:jc w:val="both"/>
        <w:rPr>
          <w:rFonts w:ascii="Times New Roman" w:hAnsi="Times New Roman" w:cs="Times New Roman"/>
          <w:sz w:val="24"/>
          <w:szCs w:val="24"/>
        </w:rPr>
      </w:pPr>
      <w:r w:rsidRPr="00DF43D0">
        <w:rPr>
          <w:rFonts w:ascii="Times New Roman" w:hAnsi="Times New Roman" w:cs="Times New Roman"/>
          <w:sz w:val="24"/>
          <w:szCs w:val="24"/>
        </w:rPr>
        <w:t xml:space="preserve">Date: March 24, 2025  </w:t>
      </w:r>
    </w:p>
    <w:p w14:paraId="71E3E7B8" w14:textId="77777777" w:rsidR="00DF43D0" w:rsidRDefault="00DF43D0" w:rsidP="00DF43D0">
      <w:pPr>
        <w:spacing w:after="0" w:line="480" w:lineRule="auto"/>
        <w:jc w:val="both"/>
        <w:rPr>
          <w:rFonts w:ascii="Times New Roman" w:hAnsi="Times New Roman" w:cs="Times New Roman"/>
          <w:sz w:val="24"/>
          <w:szCs w:val="24"/>
        </w:rPr>
      </w:pPr>
      <w:r w:rsidRPr="00DF43D0">
        <w:rPr>
          <w:rFonts w:ascii="Times New Roman" w:hAnsi="Times New Roman" w:cs="Times New Roman"/>
          <w:sz w:val="24"/>
          <w:szCs w:val="24"/>
        </w:rPr>
        <w:t>Subject: Proposal for Addressing Discrimination in the Workplace</w:t>
      </w:r>
    </w:p>
    <w:p w14:paraId="4F3D688B" w14:textId="77777777" w:rsidR="00DF43D0" w:rsidRPr="00DF43D0" w:rsidRDefault="00DF43D0" w:rsidP="00DF43D0">
      <w:pPr>
        <w:spacing w:after="0" w:line="480" w:lineRule="auto"/>
        <w:jc w:val="both"/>
        <w:rPr>
          <w:rFonts w:ascii="Times New Roman" w:hAnsi="Times New Roman" w:cs="Times New Roman"/>
          <w:sz w:val="24"/>
          <w:szCs w:val="24"/>
        </w:rPr>
      </w:pPr>
      <w:r w:rsidRPr="00DF43D0">
        <w:rPr>
          <w:rFonts w:ascii="Times New Roman" w:hAnsi="Times New Roman" w:cs="Times New Roman"/>
          <w:sz w:val="24"/>
          <w:szCs w:val="24"/>
        </w:rPr>
        <w:t>Dear [CEO's Name],</w:t>
      </w:r>
    </w:p>
    <w:p w14:paraId="01E06927" w14:textId="77777777" w:rsidR="005118F9" w:rsidRDefault="000716EE" w:rsidP="000716EE">
      <w:pPr>
        <w:spacing w:after="0" w:line="480" w:lineRule="auto"/>
        <w:ind w:firstLine="720"/>
        <w:jc w:val="both"/>
        <w:rPr>
          <w:rFonts w:ascii="Times New Roman" w:hAnsi="Times New Roman" w:cs="Times New Roman"/>
          <w:sz w:val="24"/>
          <w:szCs w:val="24"/>
        </w:rPr>
      </w:pPr>
      <w:r w:rsidRPr="000716EE">
        <w:rPr>
          <w:rFonts w:ascii="Times New Roman" w:hAnsi="Times New Roman" w:cs="Times New Roman"/>
          <w:sz w:val="24"/>
          <w:szCs w:val="24"/>
        </w:rPr>
        <w:t xml:space="preserve">This memo informs you about age discrimination taking place inside Fly Eagles Fly Inc. During recent months our workforce has reported age-related unequal treatment to management who </w:t>
      </w:r>
      <w:proofErr w:type="gramStart"/>
      <w:r w:rsidRPr="000716EE">
        <w:rPr>
          <w:rFonts w:ascii="Times New Roman" w:hAnsi="Times New Roman" w:cs="Times New Roman"/>
          <w:sz w:val="24"/>
          <w:szCs w:val="24"/>
        </w:rPr>
        <w:t>finds</w:t>
      </w:r>
      <w:proofErr w:type="gramEnd"/>
      <w:r w:rsidRPr="000716EE">
        <w:rPr>
          <w:rFonts w:ascii="Times New Roman" w:hAnsi="Times New Roman" w:cs="Times New Roman"/>
          <w:sz w:val="24"/>
          <w:szCs w:val="24"/>
        </w:rPr>
        <w:t xml:space="preserve"> it occurring betwe</w:t>
      </w:r>
      <w:r w:rsidR="007D3614">
        <w:rPr>
          <w:rFonts w:ascii="Times New Roman" w:hAnsi="Times New Roman" w:cs="Times New Roman"/>
          <w:sz w:val="24"/>
          <w:szCs w:val="24"/>
        </w:rPr>
        <w:t xml:space="preserve">en younger and older employees. </w:t>
      </w:r>
      <w:r w:rsidR="005118F9" w:rsidRPr="005118F9">
        <w:rPr>
          <w:rFonts w:ascii="Times New Roman" w:hAnsi="Times New Roman" w:cs="Times New Roman"/>
          <w:sz w:val="24"/>
          <w:szCs w:val="24"/>
        </w:rPr>
        <w:t>Staff morale suffers because younger team members think senior employees get better promotions and assignments and that creates more dissatisfaction within the workforce.</w:t>
      </w:r>
    </w:p>
    <w:p w14:paraId="192EA9AE" w14:textId="77777777" w:rsidR="000716EE" w:rsidRDefault="000716EE" w:rsidP="000716EE">
      <w:pPr>
        <w:spacing w:after="0" w:line="480" w:lineRule="auto"/>
        <w:ind w:firstLine="720"/>
        <w:jc w:val="both"/>
        <w:rPr>
          <w:rFonts w:ascii="Times New Roman" w:hAnsi="Times New Roman" w:cs="Times New Roman"/>
          <w:sz w:val="24"/>
          <w:szCs w:val="24"/>
        </w:rPr>
      </w:pPr>
      <w:r w:rsidRPr="000716EE">
        <w:rPr>
          <w:rFonts w:ascii="Times New Roman" w:hAnsi="Times New Roman" w:cs="Times New Roman"/>
          <w:sz w:val="24"/>
          <w:szCs w:val="24"/>
        </w:rPr>
        <w:t xml:space="preserve">An environment filled with age-based discrimination would reduce employee value assessments from skills and performance to their age alone. The organization will create educational training for our team to protect our workspace from age </w:t>
      </w:r>
      <w:proofErr w:type="gramStart"/>
      <w:r w:rsidRPr="000716EE">
        <w:rPr>
          <w:rFonts w:ascii="Times New Roman" w:hAnsi="Times New Roman" w:cs="Times New Roman"/>
          <w:sz w:val="24"/>
          <w:szCs w:val="24"/>
        </w:rPr>
        <w:t>discrimination</w:t>
      </w:r>
      <w:proofErr w:type="gramEnd"/>
      <w:r w:rsidRPr="000716EE">
        <w:rPr>
          <w:rFonts w:ascii="Times New Roman" w:hAnsi="Times New Roman" w:cs="Times New Roman"/>
          <w:sz w:val="24"/>
          <w:szCs w:val="24"/>
        </w:rPr>
        <w:t xml:space="preserve"> so it stays safe and compliant with legal standards.</w:t>
      </w:r>
    </w:p>
    <w:p w14:paraId="2E3027A5" w14:textId="77777777" w:rsidR="00F83008" w:rsidRPr="003F2E9D" w:rsidRDefault="00DF43D0" w:rsidP="000716EE">
      <w:pPr>
        <w:spacing w:after="0" w:line="480" w:lineRule="auto"/>
        <w:jc w:val="both"/>
        <w:rPr>
          <w:rFonts w:ascii="Times New Roman" w:hAnsi="Times New Roman" w:cs="Times New Roman"/>
          <w:sz w:val="24"/>
          <w:szCs w:val="24"/>
        </w:rPr>
      </w:pPr>
      <w:r w:rsidRPr="00DF43D0">
        <w:rPr>
          <w:rFonts w:ascii="Times New Roman" w:hAnsi="Times New Roman" w:cs="Times New Roman"/>
          <w:b/>
          <w:sz w:val="24"/>
          <w:szCs w:val="24"/>
        </w:rPr>
        <w:t>Training Plan Overview</w:t>
      </w:r>
    </w:p>
    <w:p w14:paraId="086DAE9A" w14:textId="77777777" w:rsidR="00F83008" w:rsidRDefault="003F2E9D" w:rsidP="004C2E9E">
      <w:pPr>
        <w:spacing w:after="0" w:line="480" w:lineRule="auto"/>
        <w:ind w:firstLine="720"/>
        <w:jc w:val="both"/>
        <w:rPr>
          <w:rFonts w:ascii="Times New Roman" w:hAnsi="Times New Roman" w:cs="Times New Roman"/>
          <w:b/>
          <w:sz w:val="24"/>
          <w:szCs w:val="24"/>
        </w:rPr>
      </w:pPr>
      <w:r w:rsidRPr="003F2E9D">
        <w:rPr>
          <w:rFonts w:ascii="Times New Roman" w:hAnsi="Times New Roman" w:cs="Times New Roman"/>
          <w:sz w:val="24"/>
          <w:szCs w:val="24"/>
        </w:rPr>
        <w:t>Our executive leaders</w:t>
      </w:r>
      <w:r w:rsidR="005946C0">
        <w:rPr>
          <w:rFonts w:ascii="Times New Roman" w:hAnsi="Times New Roman" w:cs="Times New Roman"/>
          <w:sz w:val="24"/>
          <w:szCs w:val="24"/>
        </w:rPr>
        <w:t>, hiring administrators, and their lower-level supervisory team members comprise the main participants who need training education about these topics since they make essential decisions regarding hiring procedure</w:t>
      </w:r>
      <w:r w:rsidRPr="003F2E9D">
        <w:rPr>
          <w:rFonts w:ascii="Times New Roman" w:hAnsi="Times New Roman" w:cs="Times New Roman"/>
          <w:sz w:val="24"/>
          <w:szCs w:val="24"/>
        </w:rPr>
        <w:t xml:space="preserve"> selection and project allocation realities.</w:t>
      </w:r>
      <w:r w:rsidR="00F83008" w:rsidRPr="00F83008">
        <w:rPr>
          <w:rFonts w:ascii="Times New Roman" w:hAnsi="Times New Roman" w:cs="Times New Roman"/>
          <w:sz w:val="24"/>
          <w:szCs w:val="24"/>
        </w:rPr>
        <w:t xml:space="preserve"> Every staff member will gain access to the training so the whole workforce receives specific information about this important issue.</w:t>
      </w:r>
    </w:p>
    <w:p w14:paraId="72CFEC42" w14:textId="77777777" w:rsidR="00F83008" w:rsidRDefault="00F83008" w:rsidP="004C2E9E">
      <w:pPr>
        <w:spacing w:after="0" w:line="480" w:lineRule="auto"/>
        <w:ind w:firstLine="720"/>
        <w:jc w:val="both"/>
        <w:rPr>
          <w:rFonts w:ascii="Times New Roman" w:hAnsi="Times New Roman" w:cs="Times New Roman"/>
          <w:b/>
          <w:sz w:val="24"/>
          <w:szCs w:val="24"/>
        </w:rPr>
      </w:pPr>
      <w:r w:rsidRPr="00F83008">
        <w:rPr>
          <w:rFonts w:ascii="Times New Roman" w:hAnsi="Times New Roman" w:cs="Times New Roman"/>
          <w:sz w:val="24"/>
          <w:szCs w:val="24"/>
        </w:rPr>
        <w:t xml:space="preserve">The training commences by explaining age discrimination before examining the age discrimination protections specified in the Age Discrimination in Employment Act (ADEA). The </w:t>
      </w:r>
      <w:r w:rsidRPr="00F83008">
        <w:rPr>
          <w:rFonts w:ascii="Times New Roman" w:hAnsi="Times New Roman" w:cs="Times New Roman"/>
          <w:sz w:val="24"/>
          <w:szCs w:val="24"/>
        </w:rPr>
        <w:lastRenderedPageBreak/>
        <w:t xml:space="preserve">first section explains how age-based choices impact legal structures </w:t>
      </w:r>
      <w:r>
        <w:rPr>
          <w:rFonts w:ascii="Times New Roman" w:hAnsi="Times New Roman" w:cs="Times New Roman"/>
          <w:sz w:val="24"/>
          <w:szCs w:val="24"/>
        </w:rPr>
        <w:t xml:space="preserve">and </w:t>
      </w:r>
      <w:r w:rsidRPr="00F83008">
        <w:rPr>
          <w:rFonts w:ascii="Times New Roman" w:hAnsi="Times New Roman" w:cs="Times New Roman"/>
          <w:sz w:val="24"/>
          <w:szCs w:val="24"/>
        </w:rPr>
        <w:t xml:space="preserve">then emphasizes continuing non-discriminatory </w:t>
      </w:r>
      <w:proofErr w:type="gramStart"/>
      <w:r w:rsidRPr="00F83008">
        <w:rPr>
          <w:rFonts w:ascii="Times New Roman" w:hAnsi="Times New Roman" w:cs="Times New Roman"/>
          <w:sz w:val="24"/>
          <w:szCs w:val="24"/>
        </w:rPr>
        <w:t>practices</w:t>
      </w:r>
      <w:r w:rsidR="00A02FC0" w:rsidRPr="00A02FC0">
        <w:rPr>
          <w:rFonts w:ascii="Times New Roman" w:hAnsi="Times New Roman" w:cs="Times New Roman"/>
          <w:sz w:val="24"/>
          <w:szCs w:val="24"/>
        </w:rPr>
        <w:t>(</w:t>
      </w:r>
      <w:proofErr w:type="gramEnd"/>
      <w:r w:rsidR="009B3B3E">
        <w:rPr>
          <w:rFonts w:ascii="Times New Roman" w:hAnsi="Times New Roman" w:cs="Times New Roman"/>
          <w:sz w:val="24"/>
          <w:szCs w:val="24"/>
        </w:rPr>
        <w:t>US</w:t>
      </w:r>
      <w:r w:rsidR="00A02FC0" w:rsidRPr="00A02FC0">
        <w:rPr>
          <w:rFonts w:ascii="Times New Roman" w:hAnsi="Times New Roman" w:cs="Times New Roman"/>
          <w:sz w:val="24"/>
          <w:szCs w:val="24"/>
        </w:rPr>
        <w:t xml:space="preserve"> Equal Employment Opportunity Commission, 2024)</w:t>
      </w:r>
      <w:r w:rsidRPr="00F83008">
        <w:rPr>
          <w:rFonts w:ascii="Times New Roman" w:hAnsi="Times New Roman" w:cs="Times New Roman"/>
          <w:sz w:val="24"/>
          <w:szCs w:val="24"/>
        </w:rPr>
        <w:t>.</w:t>
      </w:r>
    </w:p>
    <w:p w14:paraId="2DA7A786" w14:textId="77777777" w:rsidR="00F83008" w:rsidRDefault="00F83008" w:rsidP="004C2E9E">
      <w:pPr>
        <w:spacing w:after="0" w:line="480" w:lineRule="auto"/>
        <w:ind w:firstLine="720"/>
        <w:jc w:val="both"/>
        <w:rPr>
          <w:rFonts w:ascii="Times New Roman" w:hAnsi="Times New Roman" w:cs="Times New Roman"/>
          <w:b/>
          <w:sz w:val="24"/>
          <w:szCs w:val="24"/>
        </w:rPr>
      </w:pPr>
      <w:r w:rsidRPr="00F83008">
        <w:rPr>
          <w:rFonts w:ascii="Times New Roman" w:hAnsi="Times New Roman" w:cs="Times New Roman"/>
          <w:sz w:val="24"/>
          <w:szCs w:val="24"/>
        </w:rPr>
        <w:t>The subsequent section examines how workplace diversity benefits from incorporating different ages among its staff. The program teaches participants about the value of workforce diversity across ages since it benefits creative thinking</w:t>
      </w:r>
      <w:r>
        <w:rPr>
          <w:rFonts w:ascii="Times New Roman" w:hAnsi="Times New Roman" w:cs="Times New Roman"/>
          <w:sz w:val="24"/>
          <w:szCs w:val="24"/>
        </w:rPr>
        <w:t>, problem resolution, and team management skills,</w:t>
      </w:r>
      <w:r w:rsidRPr="00F83008">
        <w:rPr>
          <w:rFonts w:ascii="Times New Roman" w:hAnsi="Times New Roman" w:cs="Times New Roman"/>
          <w:sz w:val="24"/>
          <w:szCs w:val="24"/>
        </w:rPr>
        <w:t xml:space="preserve"> which drive the company to develop a culture of strength through different age </w:t>
      </w:r>
      <w:proofErr w:type="gramStart"/>
      <w:r w:rsidRPr="00F83008">
        <w:rPr>
          <w:rFonts w:ascii="Times New Roman" w:hAnsi="Times New Roman" w:cs="Times New Roman"/>
          <w:sz w:val="24"/>
          <w:szCs w:val="24"/>
        </w:rPr>
        <w:t>ranges</w:t>
      </w:r>
      <w:r w:rsidR="00A02FC0" w:rsidRPr="00A02FC0">
        <w:rPr>
          <w:rFonts w:ascii="Times New Roman" w:hAnsi="Times New Roman" w:cs="Times New Roman"/>
          <w:sz w:val="24"/>
          <w:szCs w:val="24"/>
        </w:rPr>
        <w:t>(</w:t>
      </w:r>
      <w:proofErr w:type="gramEnd"/>
      <w:r w:rsidR="00A02FC0" w:rsidRPr="00A02FC0">
        <w:rPr>
          <w:rFonts w:ascii="Times New Roman" w:hAnsi="Times New Roman" w:cs="Times New Roman"/>
          <w:sz w:val="24"/>
          <w:szCs w:val="24"/>
        </w:rPr>
        <w:t>OECD, 2020)</w:t>
      </w:r>
      <w:r w:rsidRPr="00F83008">
        <w:rPr>
          <w:rFonts w:ascii="Times New Roman" w:hAnsi="Times New Roman" w:cs="Times New Roman"/>
          <w:sz w:val="24"/>
          <w:szCs w:val="24"/>
        </w:rPr>
        <w:t>.</w:t>
      </w:r>
    </w:p>
    <w:p w14:paraId="13D289C9" w14:textId="77777777" w:rsidR="00F83008" w:rsidRDefault="00F83008" w:rsidP="004C2E9E">
      <w:pPr>
        <w:spacing w:after="0" w:line="480" w:lineRule="auto"/>
        <w:ind w:firstLine="720"/>
        <w:jc w:val="both"/>
        <w:rPr>
          <w:rFonts w:ascii="Times New Roman" w:hAnsi="Times New Roman" w:cs="Times New Roman"/>
          <w:b/>
          <w:sz w:val="24"/>
          <w:szCs w:val="24"/>
        </w:rPr>
      </w:pPr>
      <w:r w:rsidRPr="00F83008">
        <w:rPr>
          <w:rFonts w:ascii="Times New Roman" w:hAnsi="Times New Roman" w:cs="Times New Roman"/>
          <w:sz w:val="24"/>
          <w:szCs w:val="24"/>
        </w:rPr>
        <w:t>We will examine unconscious biases that affect age-related decision</w:t>
      </w:r>
      <w:r>
        <w:rPr>
          <w:rFonts w:ascii="Times New Roman" w:hAnsi="Times New Roman" w:cs="Times New Roman"/>
          <w:sz w:val="24"/>
          <w:szCs w:val="24"/>
        </w:rPr>
        <w:t>-</w:t>
      </w:r>
      <w:r w:rsidRPr="00F83008">
        <w:rPr>
          <w:rFonts w:ascii="Times New Roman" w:hAnsi="Times New Roman" w:cs="Times New Roman"/>
          <w:sz w:val="24"/>
          <w:szCs w:val="24"/>
        </w:rPr>
        <w:t>making without managers being aware. Participants will examine real-life scenarios to identify biases during the session</w:t>
      </w:r>
      <w:r>
        <w:rPr>
          <w:rFonts w:ascii="Times New Roman" w:hAnsi="Times New Roman" w:cs="Times New Roman"/>
          <w:sz w:val="24"/>
          <w:szCs w:val="24"/>
        </w:rPr>
        <w:t>, and</w:t>
      </w:r>
      <w:r w:rsidRPr="00F83008">
        <w:rPr>
          <w:rFonts w:ascii="Times New Roman" w:hAnsi="Times New Roman" w:cs="Times New Roman"/>
          <w:sz w:val="24"/>
          <w:szCs w:val="24"/>
        </w:rPr>
        <w:t xml:space="preserve"> we will also demonstrate strategic methods to prevent their influence while making decisions.</w:t>
      </w:r>
    </w:p>
    <w:p w14:paraId="0EFCB026" w14:textId="77777777" w:rsidR="00F83008" w:rsidRPr="00F83008" w:rsidRDefault="00F83008" w:rsidP="004C2E9E">
      <w:pPr>
        <w:spacing w:after="0" w:line="480" w:lineRule="auto"/>
        <w:ind w:firstLine="720"/>
        <w:jc w:val="both"/>
        <w:rPr>
          <w:rFonts w:ascii="Times New Roman" w:hAnsi="Times New Roman" w:cs="Times New Roman"/>
          <w:b/>
          <w:sz w:val="24"/>
          <w:szCs w:val="24"/>
        </w:rPr>
      </w:pPr>
      <w:r w:rsidRPr="00F83008">
        <w:rPr>
          <w:rFonts w:ascii="Times New Roman" w:hAnsi="Times New Roman" w:cs="Times New Roman"/>
          <w:sz w:val="24"/>
          <w:szCs w:val="24"/>
        </w:rPr>
        <w:t xml:space="preserve">The completion of training will focus on developing procedures for unbiased recruitment decisions and equitable staff promotion practices. Our program will </w:t>
      </w:r>
      <w:r>
        <w:rPr>
          <w:rFonts w:ascii="Times New Roman" w:hAnsi="Times New Roman" w:cs="Times New Roman"/>
          <w:sz w:val="24"/>
          <w:szCs w:val="24"/>
        </w:rPr>
        <w:t>train managers to evaluate job candidates skillfully while ignoring their age and maintaining</w:t>
      </w:r>
      <w:r w:rsidRPr="00F83008">
        <w:rPr>
          <w:rFonts w:ascii="Times New Roman" w:hAnsi="Times New Roman" w:cs="Times New Roman"/>
          <w:sz w:val="24"/>
          <w:szCs w:val="24"/>
        </w:rPr>
        <w:t xml:space="preserve"> consistent assessment protocols for all workers. We will establish a clear procedure </w:t>
      </w:r>
      <w:r w:rsidR="00A02FC0">
        <w:rPr>
          <w:rFonts w:ascii="Times New Roman" w:hAnsi="Times New Roman" w:cs="Times New Roman"/>
          <w:sz w:val="24"/>
          <w:szCs w:val="24"/>
        </w:rPr>
        <w:t>that</w:t>
      </w:r>
      <w:r w:rsidRPr="00F83008">
        <w:rPr>
          <w:rFonts w:ascii="Times New Roman" w:hAnsi="Times New Roman" w:cs="Times New Roman"/>
          <w:sz w:val="24"/>
          <w:szCs w:val="24"/>
        </w:rPr>
        <w:t xml:space="preserve"> enables workers to notify management about discriminatory situations.</w:t>
      </w:r>
    </w:p>
    <w:p w14:paraId="0EFE6A43" w14:textId="77777777" w:rsidR="00DF43D0" w:rsidRPr="00DF43D0" w:rsidRDefault="00DF43D0" w:rsidP="004C2E9E">
      <w:pPr>
        <w:spacing w:after="0" w:line="480" w:lineRule="auto"/>
        <w:jc w:val="both"/>
        <w:rPr>
          <w:rFonts w:ascii="Times New Roman" w:hAnsi="Times New Roman" w:cs="Times New Roman"/>
          <w:b/>
          <w:sz w:val="24"/>
          <w:szCs w:val="24"/>
        </w:rPr>
      </w:pPr>
      <w:r w:rsidRPr="00DF43D0">
        <w:rPr>
          <w:rFonts w:ascii="Times New Roman" w:hAnsi="Times New Roman" w:cs="Times New Roman"/>
          <w:b/>
          <w:sz w:val="24"/>
          <w:szCs w:val="24"/>
        </w:rPr>
        <w:t>Costs and Benefits of the Training</w:t>
      </w:r>
    </w:p>
    <w:p w14:paraId="513F589E" w14:textId="77777777" w:rsidR="00DF43D0" w:rsidRPr="00DF43D0" w:rsidRDefault="00DF43D0" w:rsidP="004C2E9E">
      <w:pPr>
        <w:spacing w:after="0" w:line="480" w:lineRule="auto"/>
        <w:ind w:firstLine="720"/>
        <w:jc w:val="both"/>
        <w:rPr>
          <w:rFonts w:ascii="Times New Roman" w:hAnsi="Times New Roman" w:cs="Times New Roman"/>
          <w:sz w:val="24"/>
          <w:szCs w:val="24"/>
        </w:rPr>
      </w:pPr>
      <w:r w:rsidRPr="00DF43D0">
        <w:rPr>
          <w:rFonts w:ascii="Times New Roman" w:hAnsi="Times New Roman" w:cs="Times New Roman"/>
          <w:sz w:val="24"/>
          <w:szCs w:val="24"/>
        </w:rPr>
        <w:t xml:space="preserve">The training program comprises four </w:t>
      </w:r>
      <w:r>
        <w:rPr>
          <w:rFonts w:ascii="Times New Roman" w:hAnsi="Times New Roman" w:cs="Times New Roman"/>
          <w:sz w:val="24"/>
          <w:szCs w:val="24"/>
        </w:rPr>
        <w:t>work hours</w:t>
      </w:r>
      <w:r w:rsidRPr="00DF43D0">
        <w:rPr>
          <w:rFonts w:ascii="Times New Roman" w:hAnsi="Times New Roman" w:cs="Times New Roman"/>
          <w:sz w:val="24"/>
          <w:szCs w:val="24"/>
        </w:rPr>
        <w:t xml:space="preserve"> but includes a one-hour break that staff members can use anytime within their standard working hours to ensure minimal interruption. The complete training expense totals $3,500 and encompasses facilitator compensation</w:t>
      </w:r>
      <w:r>
        <w:rPr>
          <w:rFonts w:ascii="Times New Roman" w:hAnsi="Times New Roman" w:cs="Times New Roman"/>
          <w:sz w:val="24"/>
          <w:szCs w:val="24"/>
        </w:rPr>
        <w:t>, training resources, and</w:t>
      </w:r>
      <w:r w:rsidRPr="00DF43D0">
        <w:rPr>
          <w:rFonts w:ascii="Times New Roman" w:hAnsi="Times New Roman" w:cs="Times New Roman"/>
          <w:sz w:val="24"/>
          <w:szCs w:val="24"/>
        </w:rPr>
        <w:t xml:space="preserve"> regular task avoidance time. The initial expenses used for training yield abundant long-term advantages </w:t>
      </w:r>
      <w:r>
        <w:rPr>
          <w:rFonts w:ascii="Times New Roman" w:hAnsi="Times New Roman" w:cs="Times New Roman"/>
          <w:sz w:val="24"/>
          <w:szCs w:val="24"/>
        </w:rPr>
        <w:t>that surpass their initial cost.</w:t>
      </w:r>
    </w:p>
    <w:p w14:paraId="06377BCB" w14:textId="77777777" w:rsidR="00DF43D0" w:rsidRDefault="00DF43D0" w:rsidP="004C2E9E">
      <w:pPr>
        <w:spacing w:after="0" w:line="480" w:lineRule="auto"/>
        <w:ind w:firstLine="720"/>
        <w:jc w:val="both"/>
        <w:rPr>
          <w:rFonts w:ascii="Times New Roman" w:hAnsi="Times New Roman" w:cs="Times New Roman"/>
          <w:sz w:val="24"/>
          <w:szCs w:val="24"/>
        </w:rPr>
      </w:pPr>
      <w:r w:rsidRPr="00DF43D0">
        <w:rPr>
          <w:rFonts w:ascii="Times New Roman" w:hAnsi="Times New Roman" w:cs="Times New Roman"/>
          <w:sz w:val="24"/>
          <w:szCs w:val="24"/>
        </w:rPr>
        <w:lastRenderedPageBreak/>
        <w:t>The main organiz</w:t>
      </w:r>
      <w:r w:rsidR="00A02FC0">
        <w:rPr>
          <w:rFonts w:ascii="Times New Roman" w:hAnsi="Times New Roman" w:cs="Times New Roman"/>
          <w:sz w:val="24"/>
          <w:szCs w:val="24"/>
        </w:rPr>
        <w:t>ational gain from the training</w:t>
      </w:r>
      <w:r w:rsidRPr="00DF43D0">
        <w:rPr>
          <w:rFonts w:ascii="Times New Roman" w:hAnsi="Times New Roman" w:cs="Times New Roman"/>
          <w:sz w:val="24"/>
          <w:szCs w:val="24"/>
        </w:rPr>
        <w:t xml:space="preserve"> will </w:t>
      </w:r>
      <w:r>
        <w:rPr>
          <w:rFonts w:ascii="Times New Roman" w:hAnsi="Times New Roman" w:cs="Times New Roman"/>
          <w:sz w:val="24"/>
          <w:szCs w:val="24"/>
        </w:rPr>
        <w:t>be a decrease in age discrimination complaints, ultimately improving staff morale and decreasing</w:t>
      </w:r>
      <w:r w:rsidRPr="00DF43D0">
        <w:rPr>
          <w:rFonts w:ascii="Times New Roman" w:hAnsi="Times New Roman" w:cs="Times New Roman"/>
          <w:sz w:val="24"/>
          <w:szCs w:val="24"/>
        </w:rPr>
        <w:t xml:space="preserve"> job turnover </w:t>
      </w:r>
      <w:proofErr w:type="gramStart"/>
      <w:r w:rsidRPr="00DF43D0">
        <w:rPr>
          <w:rFonts w:ascii="Times New Roman" w:hAnsi="Times New Roman" w:cs="Times New Roman"/>
          <w:sz w:val="24"/>
          <w:szCs w:val="24"/>
        </w:rPr>
        <w:t>rates</w:t>
      </w:r>
      <w:r w:rsidR="00A02FC0" w:rsidRPr="00A02FC0">
        <w:rPr>
          <w:rFonts w:ascii="Times New Roman" w:hAnsi="Times New Roman" w:cs="Times New Roman"/>
          <w:sz w:val="24"/>
          <w:szCs w:val="24"/>
        </w:rPr>
        <w:t>(</w:t>
      </w:r>
      <w:proofErr w:type="gramEnd"/>
      <w:r w:rsidR="00A02FC0" w:rsidRPr="00A02FC0">
        <w:rPr>
          <w:rFonts w:ascii="Times New Roman" w:hAnsi="Times New Roman" w:cs="Times New Roman"/>
          <w:sz w:val="24"/>
          <w:szCs w:val="24"/>
        </w:rPr>
        <w:t>Becker &amp; Fiske, 2022)</w:t>
      </w:r>
      <w:r w:rsidRPr="00DF43D0">
        <w:rPr>
          <w:rFonts w:ascii="Times New Roman" w:hAnsi="Times New Roman" w:cs="Times New Roman"/>
          <w:sz w:val="24"/>
          <w:szCs w:val="24"/>
        </w:rPr>
        <w:t>. The fair treatment of employees establishes their commitment to stay at the company while performing activities that benefit its success. The company will remain protected from legal dangers and potential lawsuits when we uphold anti-discrimination laws through our practices. At the same time</w:t>
      </w:r>
      <w:r>
        <w:rPr>
          <w:rFonts w:ascii="Times New Roman" w:hAnsi="Times New Roman" w:cs="Times New Roman"/>
          <w:sz w:val="24"/>
          <w:szCs w:val="24"/>
        </w:rPr>
        <w:t>,</w:t>
      </w:r>
      <w:r w:rsidRPr="00DF43D0">
        <w:rPr>
          <w:rFonts w:ascii="Times New Roman" w:hAnsi="Times New Roman" w:cs="Times New Roman"/>
          <w:sz w:val="24"/>
          <w:szCs w:val="24"/>
        </w:rPr>
        <w:t xml:space="preserve"> this protection will safeguard ou</w:t>
      </w:r>
      <w:r>
        <w:rPr>
          <w:rFonts w:ascii="Times New Roman" w:hAnsi="Times New Roman" w:cs="Times New Roman"/>
          <w:sz w:val="24"/>
          <w:szCs w:val="24"/>
        </w:rPr>
        <w:t>r company</w:t>
      </w:r>
      <w:r w:rsidR="00F83008">
        <w:rPr>
          <w:rFonts w:ascii="Times New Roman" w:hAnsi="Times New Roman" w:cs="Times New Roman"/>
          <w:sz w:val="24"/>
          <w:szCs w:val="24"/>
        </w:rPr>
        <w:t>'s</w:t>
      </w:r>
      <w:r>
        <w:rPr>
          <w:rFonts w:ascii="Times New Roman" w:hAnsi="Times New Roman" w:cs="Times New Roman"/>
          <w:sz w:val="24"/>
          <w:szCs w:val="24"/>
        </w:rPr>
        <w:t xml:space="preserve"> reputation from harm.</w:t>
      </w:r>
    </w:p>
    <w:p w14:paraId="1994DEC9" w14:textId="77777777" w:rsidR="00A02FC0" w:rsidRDefault="00A02FC0" w:rsidP="004C2E9E">
      <w:pPr>
        <w:spacing w:after="0" w:line="480" w:lineRule="auto"/>
        <w:ind w:firstLine="720"/>
        <w:jc w:val="both"/>
        <w:rPr>
          <w:rFonts w:ascii="Times New Roman" w:hAnsi="Times New Roman" w:cs="Times New Roman"/>
          <w:sz w:val="24"/>
          <w:szCs w:val="24"/>
        </w:rPr>
      </w:pPr>
      <w:r w:rsidRPr="00A02FC0">
        <w:rPr>
          <w:rFonts w:ascii="Times New Roman" w:hAnsi="Times New Roman" w:cs="Times New Roman"/>
          <w:sz w:val="24"/>
          <w:szCs w:val="24"/>
        </w:rPr>
        <w:t>By implementing the training program</w:t>
      </w:r>
      <w:r>
        <w:rPr>
          <w:rFonts w:ascii="Times New Roman" w:hAnsi="Times New Roman" w:cs="Times New Roman"/>
          <w:sz w:val="24"/>
          <w:szCs w:val="24"/>
        </w:rPr>
        <w:t>, the</w:t>
      </w:r>
      <w:r w:rsidRPr="00A02FC0">
        <w:rPr>
          <w:rFonts w:ascii="Times New Roman" w:hAnsi="Times New Roman" w:cs="Times New Roman"/>
          <w:sz w:val="24"/>
          <w:szCs w:val="24"/>
        </w:rPr>
        <w:t xml:space="preserve"> employer</w:t>
      </w:r>
      <w:r>
        <w:rPr>
          <w:rFonts w:ascii="Times New Roman" w:hAnsi="Times New Roman" w:cs="Times New Roman"/>
          <w:sz w:val="24"/>
          <w:szCs w:val="24"/>
        </w:rPr>
        <w:t>'s</w:t>
      </w:r>
      <w:r w:rsidRPr="00A02FC0">
        <w:rPr>
          <w:rFonts w:ascii="Times New Roman" w:hAnsi="Times New Roman" w:cs="Times New Roman"/>
          <w:sz w:val="24"/>
          <w:szCs w:val="24"/>
        </w:rPr>
        <w:t xml:space="preserve"> reputation will improve</w:t>
      </w:r>
      <w:r>
        <w:rPr>
          <w:rFonts w:ascii="Times New Roman" w:hAnsi="Times New Roman" w:cs="Times New Roman"/>
          <w:sz w:val="24"/>
          <w:szCs w:val="24"/>
        </w:rPr>
        <w:t>, and Fly Eagles Fly will successfully attract employees from diverse backgrounds to join the</w:t>
      </w:r>
      <w:r w:rsidRPr="00A02FC0">
        <w:rPr>
          <w:rFonts w:ascii="Times New Roman" w:hAnsi="Times New Roman" w:cs="Times New Roman"/>
          <w:sz w:val="24"/>
          <w:szCs w:val="24"/>
        </w:rPr>
        <w:t xml:space="preserve"> organization. The program will create a more integrated workplace environment where all workers from varying age groups experience both appreciation and professional regard.</w:t>
      </w:r>
    </w:p>
    <w:p w14:paraId="7F3375CB" w14:textId="77777777" w:rsidR="00DF43D0" w:rsidRPr="00DF43D0" w:rsidRDefault="00DF43D0" w:rsidP="004C2E9E">
      <w:pPr>
        <w:spacing w:after="0" w:line="480" w:lineRule="auto"/>
        <w:jc w:val="both"/>
        <w:rPr>
          <w:rFonts w:ascii="Times New Roman" w:hAnsi="Times New Roman" w:cs="Times New Roman"/>
          <w:b/>
          <w:sz w:val="24"/>
          <w:szCs w:val="24"/>
        </w:rPr>
      </w:pPr>
      <w:r w:rsidRPr="00DF43D0">
        <w:rPr>
          <w:rFonts w:ascii="Times New Roman" w:hAnsi="Times New Roman" w:cs="Times New Roman"/>
          <w:b/>
          <w:sz w:val="24"/>
          <w:szCs w:val="24"/>
        </w:rPr>
        <w:t>Expected Outcomes</w:t>
      </w:r>
    </w:p>
    <w:p w14:paraId="743AF676" w14:textId="77777777" w:rsidR="00DF43D0" w:rsidRPr="00DF43D0" w:rsidRDefault="00DF43D0" w:rsidP="004C2E9E">
      <w:pPr>
        <w:spacing w:after="0" w:line="480" w:lineRule="auto"/>
        <w:ind w:firstLine="720"/>
        <w:jc w:val="both"/>
        <w:rPr>
          <w:rFonts w:ascii="Times New Roman" w:hAnsi="Times New Roman" w:cs="Times New Roman"/>
          <w:sz w:val="24"/>
          <w:szCs w:val="24"/>
        </w:rPr>
      </w:pPr>
      <w:r w:rsidRPr="00DF43D0">
        <w:rPr>
          <w:rFonts w:ascii="Times New Roman" w:hAnsi="Times New Roman" w:cs="Times New Roman"/>
          <w:sz w:val="24"/>
          <w:szCs w:val="24"/>
        </w:rPr>
        <w:t xml:space="preserve">The training program aims to reduce age discrimination complaints while developing a more inclusive work environment at Fly Eagles Fly. The training leads us to expect employees </w:t>
      </w:r>
      <w:r>
        <w:rPr>
          <w:rFonts w:ascii="Times New Roman" w:hAnsi="Times New Roman" w:cs="Times New Roman"/>
          <w:sz w:val="24"/>
          <w:szCs w:val="24"/>
        </w:rPr>
        <w:t>to believe both selection</w:t>
      </w:r>
      <w:r w:rsidRPr="00DF43D0">
        <w:rPr>
          <w:rFonts w:ascii="Times New Roman" w:hAnsi="Times New Roman" w:cs="Times New Roman"/>
          <w:sz w:val="24"/>
          <w:szCs w:val="24"/>
        </w:rPr>
        <w:t xml:space="preserve"> and promotion choices will be fair while managers achieve better </w:t>
      </w:r>
      <w:proofErr w:type="spellStart"/>
      <w:r w:rsidRPr="00DF43D0">
        <w:rPr>
          <w:rFonts w:ascii="Times New Roman" w:hAnsi="Times New Roman" w:cs="Times New Roman"/>
          <w:sz w:val="24"/>
          <w:szCs w:val="24"/>
        </w:rPr>
        <w:t>biasless</w:t>
      </w:r>
      <w:proofErr w:type="spellEnd"/>
      <w:r w:rsidRPr="00DF43D0">
        <w:rPr>
          <w:rFonts w:ascii="Times New Roman" w:hAnsi="Times New Roman" w:cs="Times New Roman"/>
          <w:sz w:val="24"/>
          <w:szCs w:val="24"/>
        </w:rPr>
        <w:t xml:space="preserve"> decision-making practices. This training strategy will establish a more diverse and </w:t>
      </w:r>
      <w:proofErr w:type="gramStart"/>
      <w:r w:rsidRPr="00DF43D0">
        <w:rPr>
          <w:rFonts w:ascii="Times New Roman" w:hAnsi="Times New Roman" w:cs="Times New Roman"/>
          <w:sz w:val="24"/>
          <w:szCs w:val="24"/>
        </w:rPr>
        <w:t>involved</w:t>
      </w:r>
      <w:proofErr w:type="gramEnd"/>
      <w:r w:rsidRPr="00DF43D0">
        <w:rPr>
          <w:rFonts w:ascii="Times New Roman" w:hAnsi="Times New Roman" w:cs="Times New Roman"/>
          <w:sz w:val="24"/>
          <w:szCs w:val="24"/>
        </w:rPr>
        <w:t xml:space="preserve"> workplace that boosts </w:t>
      </w:r>
      <w:r>
        <w:rPr>
          <w:rFonts w:ascii="Times New Roman" w:hAnsi="Times New Roman" w:cs="Times New Roman"/>
          <w:sz w:val="24"/>
          <w:szCs w:val="24"/>
        </w:rPr>
        <w:t>employee success and nationwide business activity over an extended period.</w:t>
      </w:r>
    </w:p>
    <w:p w14:paraId="150E07AD" w14:textId="77777777" w:rsidR="00AA17CF" w:rsidRDefault="00AA17CF" w:rsidP="004C2E9E">
      <w:pPr>
        <w:spacing w:after="0" w:line="480" w:lineRule="auto"/>
        <w:ind w:firstLine="720"/>
        <w:jc w:val="both"/>
        <w:rPr>
          <w:rFonts w:ascii="Times New Roman" w:hAnsi="Times New Roman" w:cs="Times New Roman"/>
          <w:sz w:val="24"/>
          <w:szCs w:val="24"/>
        </w:rPr>
      </w:pPr>
      <w:r w:rsidRPr="00AA17CF">
        <w:rPr>
          <w:rFonts w:ascii="Times New Roman" w:hAnsi="Times New Roman" w:cs="Times New Roman"/>
          <w:sz w:val="24"/>
          <w:szCs w:val="24"/>
        </w:rPr>
        <w:t xml:space="preserve">I am available </w:t>
      </w:r>
      <w:r w:rsidR="003D6138">
        <w:rPr>
          <w:rFonts w:ascii="Times New Roman" w:hAnsi="Times New Roman" w:cs="Times New Roman"/>
          <w:sz w:val="24"/>
          <w:szCs w:val="24"/>
        </w:rPr>
        <w:t>to discuss the proposal further or</w:t>
      </w:r>
      <w:r w:rsidRPr="00AA17CF">
        <w:rPr>
          <w:rFonts w:ascii="Times New Roman" w:hAnsi="Times New Roman" w:cs="Times New Roman"/>
          <w:sz w:val="24"/>
          <w:szCs w:val="24"/>
        </w:rPr>
        <w:t xml:space="preserve"> provide additional information upon request.</w:t>
      </w:r>
    </w:p>
    <w:p w14:paraId="56494699" w14:textId="77777777" w:rsidR="00DF43D0" w:rsidRPr="00DF43D0" w:rsidRDefault="00DF43D0" w:rsidP="004C2E9E">
      <w:pPr>
        <w:spacing w:after="0" w:line="480" w:lineRule="auto"/>
        <w:jc w:val="both"/>
        <w:rPr>
          <w:rFonts w:ascii="Times New Roman" w:hAnsi="Times New Roman" w:cs="Times New Roman"/>
          <w:sz w:val="24"/>
          <w:szCs w:val="24"/>
        </w:rPr>
      </w:pPr>
      <w:r w:rsidRPr="00DF43D0">
        <w:rPr>
          <w:rFonts w:ascii="Times New Roman" w:hAnsi="Times New Roman" w:cs="Times New Roman"/>
          <w:sz w:val="24"/>
          <w:szCs w:val="24"/>
        </w:rPr>
        <w:t xml:space="preserve">Sincerely,  </w:t>
      </w:r>
    </w:p>
    <w:p w14:paraId="542631C0" w14:textId="078CE115" w:rsidR="00DF43D0" w:rsidRPr="00DF43D0" w:rsidRDefault="000A586B" w:rsidP="004C2E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Josh Bowman </w:t>
      </w:r>
    </w:p>
    <w:p w14:paraId="584F683E" w14:textId="77777777" w:rsidR="000C3121" w:rsidRDefault="00DF43D0" w:rsidP="004C2E9E">
      <w:pPr>
        <w:spacing w:after="0" w:line="480" w:lineRule="auto"/>
        <w:jc w:val="both"/>
        <w:rPr>
          <w:rFonts w:ascii="Times New Roman" w:hAnsi="Times New Roman" w:cs="Times New Roman"/>
          <w:sz w:val="24"/>
          <w:szCs w:val="24"/>
        </w:rPr>
      </w:pPr>
      <w:r w:rsidRPr="00DF43D0">
        <w:rPr>
          <w:rFonts w:ascii="Times New Roman" w:hAnsi="Times New Roman" w:cs="Times New Roman"/>
          <w:sz w:val="24"/>
          <w:szCs w:val="24"/>
        </w:rPr>
        <w:t>Human Resourc</w:t>
      </w:r>
      <w:r w:rsidR="00A02FC0">
        <w:rPr>
          <w:rFonts w:ascii="Times New Roman" w:hAnsi="Times New Roman" w:cs="Times New Roman"/>
          <w:sz w:val="24"/>
          <w:szCs w:val="24"/>
        </w:rPr>
        <w:t>es Manager, Fly Eagles Fly,</w:t>
      </w:r>
      <w:r w:rsidR="005946C0">
        <w:rPr>
          <w:rFonts w:ascii="Times New Roman" w:hAnsi="Times New Roman" w:cs="Times New Roman"/>
          <w:sz w:val="24"/>
          <w:szCs w:val="24"/>
        </w:rPr>
        <w:t xml:space="preserve"> Inc</w:t>
      </w:r>
    </w:p>
    <w:p w14:paraId="795EF606" w14:textId="77777777" w:rsidR="003D6138" w:rsidRDefault="003D6138" w:rsidP="00F83008">
      <w:pPr>
        <w:spacing w:after="0" w:line="480" w:lineRule="auto"/>
        <w:jc w:val="center"/>
        <w:rPr>
          <w:rFonts w:ascii="Times New Roman" w:hAnsi="Times New Roman" w:cs="Times New Roman"/>
          <w:b/>
          <w:sz w:val="24"/>
          <w:szCs w:val="24"/>
        </w:rPr>
      </w:pPr>
    </w:p>
    <w:p w14:paraId="4B114CC6" w14:textId="77777777" w:rsidR="003D6138" w:rsidRDefault="003D6138" w:rsidP="00F83008">
      <w:pPr>
        <w:spacing w:after="0" w:line="480" w:lineRule="auto"/>
        <w:jc w:val="center"/>
        <w:rPr>
          <w:rFonts w:ascii="Times New Roman" w:hAnsi="Times New Roman" w:cs="Times New Roman"/>
          <w:b/>
          <w:sz w:val="24"/>
          <w:szCs w:val="24"/>
        </w:rPr>
      </w:pPr>
    </w:p>
    <w:p w14:paraId="71BB26DC" w14:textId="77777777" w:rsidR="00F83008" w:rsidRDefault="00F83008" w:rsidP="00F83008">
      <w:pPr>
        <w:spacing w:after="0" w:line="480" w:lineRule="auto"/>
        <w:jc w:val="center"/>
        <w:rPr>
          <w:rFonts w:ascii="Times New Roman" w:hAnsi="Times New Roman" w:cs="Times New Roman"/>
          <w:b/>
          <w:sz w:val="24"/>
          <w:szCs w:val="24"/>
        </w:rPr>
      </w:pPr>
      <w:r w:rsidRPr="00F83008">
        <w:rPr>
          <w:rFonts w:ascii="Times New Roman" w:hAnsi="Times New Roman" w:cs="Times New Roman"/>
          <w:b/>
          <w:sz w:val="24"/>
          <w:szCs w:val="24"/>
        </w:rPr>
        <w:lastRenderedPageBreak/>
        <w:t>References</w:t>
      </w:r>
    </w:p>
    <w:p w14:paraId="33CECB72" w14:textId="77777777" w:rsidR="00A02FC0" w:rsidRDefault="00A02FC0" w:rsidP="00A02FC0">
      <w:pPr>
        <w:pStyle w:val="NormalWeb"/>
        <w:spacing w:before="0" w:beforeAutospacing="0" w:after="0" w:afterAutospacing="0" w:line="480" w:lineRule="auto"/>
        <w:ind w:left="720" w:hanging="720"/>
      </w:pPr>
      <w:r>
        <w:t xml:space="preserve">Becker, T., &amp; Fiske, S. T. (2022). Age Discrimination, One Source of Inequality. In </w:t>
      </w:r>
      <w:r>
        <w:rPr>
          <w:i/>
          <w:iCs/>
        </w:rPr>
        <w:t>www.ncbi.nlm.nih.gov</w:t>
      </w:r>
      <w:r>
        <w:t xml:space="preserve">. National Academies Press (US). </w:t>
      </w:r>
      <w:hyperlink r:id="rId6" w:history="1">
        <w:r w:rsidR="009B3B3E" w:rsidRPr="007900AA">
          <w:rPr>
            <w:rStyle w:val="Hyperlink"/>
          </w:rPr>
          <w:t>https://www.ncbi.nlm.nih.gov/books/NBK588538/</w:t>
        </w:r>
      </w:hyperlink>
    </w:p>
    <w:p w14:paraId="1F5FA244" w14:textId="77777777" w:rsidR="00A02FC0" w:rsidRDefault="00A02FC0" w:rsidP="00A02FC0">
      <w:pPr>
        <w:pStyle w:val="NormalWeb"/>
        <w:spacing w:before="0" w:beforeAutospacing="0" w:after="0" w:afterAutospacing="0" w:line="480" w:lineRule="auto"/>
        <w:ind w:left="720" w:hanging="720"/>
      </w:pPr>
      <w:r>
        <w:t xml:space="preserve">OECD. (2020). </w:t>
      </w:r>
      <w:r>
        <w:rPr>
          <w:i/>
          <w:iCs/>
        </w:rPr>
        <w:t>Promoting an Age-Inclusive Workforce LIVING, LEARNING AND EARNING LONGER</w:t>
      </w:r>
      <w:r>
        <w:t xml:space="preserve">. </w:t>
      </w:r>
      <w:hyperlink r:id="rId7" w:history="1">
        <w:r w:rsidR="009B3B3E" w:rsidRPr="007900AA">
          <w:rPr>
            <w:rStyle w:val="Hyperlink"/>
          </w:rPr>
          <w:t>https://www.oecd.org/content/dam/oecd/en/publications/reports/2020/12/promoting-an-age-inclusive-workforce_835228f0/59752153-en.pdf</w:t>
        </w:r>
      </w:hyperlink>
    </w:p>
    <w:p w14:paraId="32E0D9FA" w14:textId="77777777" w:rsidR="00A02FC0" w:rsidRDefault="00A02FC0" w:rsidP="00A02FC0">
      <w:pPr>
        <w:pStyle w:val="NormalWeb"/>
        <w:spacing w:before="0" w:beforeAutospacing="0" w:after="0" w:afterAutospacing="0" w:line="480" w:lineRule="auto"/>
        <w:ind w:left="720" w:hanging="720"/>
      </w:pPr>
      <w:r>
        <w:t>U</w:t>
      </w:r>
      <w:r w:rsidR="009B3B3E">
        <w:t>S</w:t>
      </w:r>
      <w:r>
        <w:t xml:space="preserve"> Equal Employment Opportunity Commission. (2024). </w:t>
      </w:r>
      <w:r>
        <w:rPr>
          <w:i/>
          <w:iCs/>
        </w:rPr>
        <w:t>The Age Discrimination in Employment Act of 1967 | U</w:t>
      </w:r>
      <w:r w:rsidR="009B3B3E">
        <w:rPr>
          <w:i/>
          <w:iCs/>
        </w:rPr>
        <w:t>S</w:t>
      </w:r>
      <w:r>
        <w:rPr>
          <w:i/>
          <w:iCs/>
        </w:rPr>
        <w:t xml:space="preserve"> Equal Employment Opportunity Commission</w:t>
      </w:r>
      <w:r>
        <w:t xml:space="preserve">. Www.eeoc.gov. </w:t>
      </w:r>
      <w:hyperlink r:id="rId8" w:history="1">
        <w:r w:rsidR="009B3B3E" w:rsidRPr="007900AA">
          <w:rPr>
            <w:rStyle w:val="Hyperlink"/>
          </w:rPr>
          <w:t>https://www.eeoc.gov/statutes/age-discrimination-employment-act-1967</w:t>
        </w:r>
      </w:hyperlink>
    </w:p>
    <w:p w14:paraId="77172C66" w14:textId="77777777" w:rsidR="009B3B3E" w:rsidRDefault="009B3B3E" w:rsidP="00A02FC0">
      <w:pPr>
        <w:pStyle w:val="NormalWeb"/>
        <w:spacing w:before="0" w:beforeAutospacing="0" w:after="0" w:afterAutospacing="0" w:line="480" w:lineRule="auto"/>
        <w:ind w:left="720" w:hanging="720"/>
      </w:pPr>
    </w:p>
    <w:p w14:paraId="4F0F4A6D" w14:textId="77777777" w:rsidR="00A02FC0" w:rsidRPr="00F83008" w:rsidRDefault="00A02FC0" w:rsidP="00A02FC0">
      <w:pPr>
        <w:spacing w:after="0" w:line="480" w:lineRule="auto"/>
        <w:ind w:hanging="720"/>
        <w:rPr>
          <w:rFonts w:ascii="Times New Roman" w:hAnsi="Times New Roman" w:cs="Times New Roman"/>
          <w:b/>
          <w:sz w:val="24"/>
          <w:szCs w:val="24"/>
        </w:rPr>
      </w:pPr>
    </w:p>
    <w:sectPr w:rsidR="00A02FC0" w:rsidRPr="00F8300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D74F" w14:textId="77777777" w:rsidR="00B0772D" w:rsidRDefault="00B0772D" w:rsidP="00D2727E">
      <w:pPr>
        <w:spacing w:after="0" w:line="240" w:lineRule="auto"/>
      </w:pPr>
      <w:r>
        <w:separator/>
      </w:r>
    </w:p>
  </w:endnote>
  <w:endnote w:type="continuationSeparator" w:id="0">
    <w:p w14:paraId="7F7A1DA3" w14:textId="77777777" w:rsidR="00B0772D" w:rsidRDefault="00B0772D" w:rsidP="00D2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A2BD" w14:textId="77777777" w:rsidR="00B0772D" w:rsidRDefault="00B0772D" w:rsidP="00D2727E">
      <w:pPr>
        <w:spacing w:after="0" w:line="240" w:lineRule="auto"/>
      </w:pPr>
      <w:r>
        <w:separator/>
      </w:r>
    </w:p>
  </w:footnote>
  <w:footnote w:type="continuationSeparator" w:id="0">
    <w:p w14:paraId="79C33146" w14:textId="77777777" w:rsidR="00B0772D" w:rsidRDefault="00B0772D" w:rsidP="00D27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934339"/>
      <w:docPartObj>
        <w:docPartGallery w:val="Page Numbers (Top of Page)"/>
        <w:docPartUnique/>
      </w:docPartObj>
    </w:sdtPr>
    <w:sdtEndPr>
      <w:rPr>
        <w:noProof/>
      </w:rPr>
    </w:sdtEndPr>
    <w:sdtContent>
      <w:p w14:paraId="26AB5655" w14:textId="77777777" w:rsidR="00D2727E" w:rsidRDefault="00D2727E">
        <w:pPr>
          <w:pStyle w:val="Header"/>
          <w:jc w:val="right"/>
        </w:pPr>
        <w:r>
          <w:fldChar w:fldCharType="begin"/>
        </w:r>
        <w:r>
          <w:instrText xml:space="preserve"> PAGE   \* MERGEFORMAT </w:instrText>
        </w:r>
        <w:r>
          <w:fldChar w:fldCharType="separate"/>
        </w:r>
        <w:r w:rsidR="003D6138">
          <w:rPr>
            <w:noProof/>
          </w:rPr>
          <w:t>5</w:t>
        </w:r>
        <w:r>
          <w:rPr>
            <w:noProof/>
          </w:rPr>
          <w:fldChar w:fldCharType="end"/>
        </w:r>
      </w:p>
    </w:sdtContent>
  </w:sdt>
  <w:p w14:paraId="161BC6C9" w14:textId="77777777" w:rsidR="00D2727E" w:rsidRDefault="00D272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2MjE0NzA1NTEwMTdU0lEKTi0uzszPAykwrAUAsQdUWywAAAA="/>
  </w:docVars>
  <w:rsids>
    <w:rsidRoot w:val="00850DA6"/>
    <w:rsid w:val="000716EE"/>
    <w:rsid w:val="000A3099"/>
    <w:rsid w:val="000A586B"/>
    <w:rsid w:val="000C3121"/>
    <w:rsid w:val="0018468A"/>
    <w:rsid w:val="001B49C6"/>
    <w:rsid w:val="00201D51"/>
    <w:rsid w:val="00294F05"/>
    <w:rsid w:val="002B665F"/>
    <w:rsid w:val="003D6138"/>
    <w:rsid w:val="003F2E9D"/>
    <w:rsid w:val="004C2E9E"/>
    <w:rsid w:val="005118F9"/>
    <w:rsid w:val="005946C0"/>
    <w:rsid w:val="005E11A9"/>
    <w:rsid w:val="00735383"/>
    <w:rsid w:val="007B5BAE"/>
    <w:rsid w:val="007D3614"/>
    <w:rsid w:val="00850DA6"/>
    <w:rsid w:val="008822CC"/>
    <w:rsid w:val="00892530"/>
    <w:rsid w:val="008A214E"/>
    <w:rsid w:val="009B3B3E"/>
    <w:rsid w:val="00A02FC0"/>
    <w:rsid w:val="00AA17CF"/>
    <w:rsid w:val="00AA3C84"/>
    <w:rsid w:val="00B0772D"/>
    <w:rsid w:val="00C83394"/>
    <w:rsid w:val="00D2727E"/>
    <w:rsid w:val="00D319DC"/>
    <w:rsid w:val="00D40FE6"/>
    <w:rsid w:val="00D9013B"/>
    <w:rsid w:val="00DF43D0"/>
    <w:rsid w:val="00E16FB0"/>
    <w:rsid w:val="00F72EEE"/>
    <w:rsid w:val="00F8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866F"/>
  <w15:chartTrackingRefBased/>
  <w15:docId w15:val="{B487F713-F948-477C-822C-5E200B22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sor-pointer">
    <w:name w:val="cursor-pointer"/>
    <w:basedOn w:val="DefaultParagraphFont"/>
    <w:rsid w:val="008A214E"/>
  </w:style>
  <w:style w:type="paragraph" w:styleId="Header">
    <w:name w:val="header"/>
    <w:basedOn w:val="Normal"/>
    <w:link w:val="HeaderChar"/>
    <w:uiPriority w:val="99"/>
    <w:unhideWhenUsed/>
    <w:rsid w:val="00D2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27E"/>
  </w:style>
  <w:style w:type="paragraph" w:styleId="Footer">
    <w:name w:val="footer"/>
    <w:basedOn w:val="Normal"/>
    <w:link w:val="FooterChar"/>
    <w:uiPriority w:val="99"/>
    <w:unhideWhenUsed/>
    <w:rsid w:val="00D2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27E"/>
  </w:style>
  <w:style w:type="paragraph" w:styleId="NormalWeb">
    <w:name w:val="Normal (Web)"/>
    <w:basedOn w:val="Normal"/>
    <w:uiPriority w:val="99"/>
    <w:semiHidden/>
    <w:unhideWhenUsed/>
    <w:rsid w:val="00294F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3B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5748">
      <w:bodyDiv w:val="1"/>
      <w:marLeft w:val="0"/>
      <w:marRight w:val="0"/>
      <w:marTop w:val="0"/>
      <w:marBottom w:val="0"/>
      <w:divBdr>
        <w:top w:val="none" w:sz="0" w:space="0" w:color="auto"/>
        <w:left w:val="none" w:sz="0" w:space="0" w:color="auto"/>
        <w:bottom w:val="none" w:sz="0" w:space="0" w:color="auto"/>
        <w:right w:val="none" w:sz="0" w:space="0" w:color="auto"/>
      </w:divBdr>
    </w:div>
    <w:div w:id="463736014">
      <w:bodyDiv w:val="1"/>
      <w:marLeft w:val="0"/>
      <w:marRight w:val="0"/>
      <w:marTop w:val="0"/>
      <w:marBottom w:val="0"/>
      <w:divBdr>
        <w:top w:val="none" w:sz="0" w:space="0" w:color="auto"/>
        <w:left w:val="none" w:sz="0" w:space="0" w:color="auto"/>
        <w:bottom w:val="none" w:sz="0" w:space="0" w:color="auto"/>
        <w:right w:val="none" w:sz="0" w:space="0" w:color="auto"/>
      </w:divBdr>
    </w:div>
    <w:div w:id="561717972">
      <w:bodyDiv w:val="1"/>
      <w:marLeft w:val="0"/>
      <w:marRight w:val="0"/>
      <w:marTop w:val="0"/>
      <w:marBottom w:val="0"/>
      <w:divBdr>
        <w:top w:val="none" w:sz="0" w:space="0" w:color="auto"/>
        <w:left w:val="none" w:sz="0" w:space="0" w:color="auto"/>
        <w:bottom w:val="none" w:sz="0" w:space="0" w:color="auto"/>
        <w:right w:val="none" w:sz="0" w:space="0" w:color="auto"/>
      </w:divBdr>
      <w:divsChild>
        <w:div w:id="564338194">
          <w:marLeft w:val="-720"/>
          <w:marRight w:val="0"/>
          <w:marTop w:val="0"/>
          <w:marBottom w:val="0"/>
          <w:divBdr>
            <w:top w:val="none" w:sz="0" w:space="0" w:color="auto"/>
            <w:left w:val="none" w:sz="0" w:space="0" w:color="auto"/>
            <w:bottom w:val="none" w:sz="0" w:space="0" w:color="auto"/>
            <w:right w:val="none" w:sz="0" w:space="0" w:color="auto"/>
          </w:divBdr>
        </w:div>
      </w:divsChild>
    </w:div>
    <w:div w:id="949894068">
      <w:bodyDiv w:val="1"/>
      <w:marLeft w:val="0"/>
      <w:marRight w:val="0"/>
      <w:marTop w:val="0"/>
      <w:marBottom w:val="0"/>
      <w:divBdr>
        <w:top w:val="none" w:sz="0" w:space="0" w:color="auto"/>
        <w:left w:val="none" w:sz="0" w:space="0" w:color="auto"/>
        <w:bottom w:val="none" w:sz="0" w:space="0" w:color="auto"/>
        <w:right w:val="none" w:sz="0" w:space="0" w:color="auto"/>
      </w:divBdr>
    </w:div>
    <w:div w:id="1689596848">
      <w:bodyDiv w:val="1"/>
      <w:marLeft w:val="0"/>
      <w:marRight w:val="0"/>
      <w:marTop w:val="0"/>
      <w:marBottom w:val="0"/>
      <w:divBdr>
        <w:top w:val="none" w:sz="0" w:space="0" w:color="auto"/>
        <w:left w:val="none" w:sz="0" w:space="0" w:color="auto"/>
        <w:bottom w:val="none" w:sz="0" w:space="0" w:color="auto"/>
        <w:right w:val="none" w:sz="0" w:space="0" w:color="auto"/>
      </w:divBdr>
    </w:div>
    <w:div w:id="1942451594">
      <w:bodyDiv w:val="1"/>
      <w:marLeft w:val="0"/>
      <w:marRight w:val="0"/>
      <w:marTop w:val="0"/>
      <w:marBottom w:val="0"/>
      <w:divBdr>
        <w:top w:val="none" w:sz="0" w:space="0" w:color="auto"/>
        <w:left w:val="none" w:sz="0" w:space="0" w:color="auto"/>
        <w:bottom w:val="none" w:sz="0" w:space="0" w:color="auto"/>
        <w:right w:val="none" w:sz="0" w:space="0" w:color="auto"/>
      </w:divBdr>
    </w:div>
    <w:div w:id="2114980427">
      <w:bodyDiv w:val="1"/>
      <w:marLeft w:val="0"/>
      <w:marRight w:val="0"/>
      <w:marTop w:val="0"/>
      <w:marBottom w:val="0"/>
      <w:divBdr>
        <w:top w:val="none" w:sz="0" w:space="0" w:color="auto"/>
        <w:left w:val="none" w:sz="0" w:space="0" w:color="auto"/>
        <w:bottom w:val="none" w:sz="0" w:space="0" w:color="auto"/>
        <w:right w:val="none" w:sz="0" w:space="0" w:color="auto"/>
      </w:divBdr>
      <w:divsChild>
        <w:div w:id="1295671776">
          <w:marLeft w:val="-720"/>
          <w:marRight w:val="0"/>
          <w:marTop w:val="0"/>
          <w:marBottom w:val="0"/>
          <w:divBdr>
            <w:top w:val="none" w:sz="0" w:space="0" w:color="auto"/>
            <w:left w:val="none" w:sz="0" w:space="0" w:color="auto"/>
            <w:bottom w:val="none" w:sz="0" w:space="0" w:color="auto"/>
            <w:right w:val="none" w:sz="0" w:space="0" w:color="auto"/>
          </w:divBdr>
        </w:div>
      </w:divsChild>
    </w:div>
    <w:div w:id="21308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oc.gov/statutes/age-discrimination-employment-act-1967" TargetMode="External"/><Relationship Id="rId3" Type="http://schemas.openxmlformats.org/officeDocument/2006/relationships/webSettings" Target="webSettings.xml"/><Relationship Id="rId7" Type="http://schemas.openxmlformats.org/officeDocument/2006/relationships/hyperlink" Target="https://www.oecd.org/content/dam/oecd/en/publications/reports/2020/12/promoting-an-age-inclusive-workforce_835228f0/59752153-e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8853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Bowman</dc:creator>
  <cp:keywords/>
  <dc:description/>
  <cp:lastModifiedBy>Joshua Bowman</cp:lastModifiedBy>
  <cp:revision>2</cp:revision>
  <dcterms:created xsi:type="dcterms:W3CDTF">2025-03-30T01:52:00Z</dcterms:created>
  <dcterms:modified xsi:type="dcterms:W3CDTF">2025-03-30T01:52:00Z</dcterms:modified>
</cp:coreProperties>
</file>