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9D666" w14:textId="77777777" w:rsidR="005975EA" w:rsidRDefault="005975EA" w:rsidP="005975EA">
      <w:pPr>
        <w:jc w:val="center"/>
        <w:rPr>
          <w:rFonts w:ascii="Times New Roman" w:hAnsi="Times New Roman" w:cs="Times New Roman"/>
          <w:b/>
          <w:bCs/>
        </w:rPr>
      </w:pPr>
    </w:p>
    <w:p w14:paraId="73178809" w14:textId="77777777" w:rsidR="005975EA" w:rsidRDefault="005975EA" w:rsidP="005975EA">
      <w:pPr>
        <w:jc w:val="center"/>
        <w:rPr>
          <w:rFonts w:ascii="Times New Roman" w:hAnsi="Times New Roman" w:cs="Times New Roman"/>
          <w:b/>
          <w:bCs/>
        </w:rPr>
      </w:pPr>
    </w:p>
    <w:p w14:paraId="4151000A" w14:textId="77777777" w:rsidR="005975EA" w:rsidRDefault="005975EA" w:rsidP="005975EA">
      <w:pPr>
        <w:jc w:val="center"/>
        <w:rPr>
          <w:rFonts w:ascii="Times New Roman" w:hAnsi="Times New Roman" w:cs="Times New Roman"/>
          <w:b/>
          <w:bCs/>
        </w:rPr>
      </w:pPr>
    </w:p>
    <w:p w14:paraId="23304AA5" w14:textId="77777777" w:rsidR="005975EA" w:rsidRDefault="005975EA" w:rsidP="005975EA">
      <w:pPr>
        <w:jc w:val="center"/>
        <w:rPr>
          <w:rFonts w:ascii="Times New Roman" w:hAnsi="Times New Roman" w:cs="Times New Roman"/>
          <w:b/>
          <w:bCs/>
        </w:rPr>
      </w:pPr>
    </w:p>
    <w:p w14:paraId="04D11DA4" w14:textId="77777777" w:rsidR="005975EA" w:rsidRDefault="005975EA" w:rsidP="005975EA">
      <w:pPr>
        <w:jc w:val="center"/>
        <w:rPr>
          <w:rFonts w:ascii="Times New Roman" w:hAnsi="Times New Roman" w:cs="Times New Roman"/>
          <w:b/>
          <w:bCs/>
        </w:rPr>
      </w:pPr>
    </w:p>
    <w:p w14:paraId="4C71E9A1" w14:textId="77777777" w:rsidR="005975EA" w:rsidRDefault="005975EA" w:rsidP="005975EA">
      <w:pPr>
        <w:jc w:val="center"/>
        <w:rPr>
          <w:rFonts w:ascii="Times New Roman" w:hAnsi="Times New Roman" w:cs="Times New Roman"/>
          <w:b/>
          <w:bCs/>
        </w:rPr>
      </w:pPr>
    </w:p>
    <w:p w14:paraId="4F673AA2" w14:textId="77777777" w:rsidR="00C76FE3" w:rsidRPr="00C76FE3" w:rsidRDefault="00C76FE3" w:rsidP="00C76FE3">
      <w:pPr>
        <w:spacing w:after="0"/>
        <w:jc w:val="center"/>
        <w:rPr>
          <w:rFonts w:ascii="Times New Roman" w:hAnsi="Times New Roman" w:cs="Times New Roman"/>
          <w:b/>
          <w:bCs/>
        </w:rPr>
      </w:pPr>
      <w:r w:rsidRPr="00C76FE3">
        <w:rPr>
          <w:rFonts w:ascii="Times New Roman" w:hAnsi="Times New Roman" w:cs="Times New Roman"/>
          <w:b/>
          <w:bCs/>
        </w:rPr>
        <w:t>Goal Setting</w:t>
      </w:r>
    </w:p>
    <w:p w14:paraId="1A046C7E" w14:textId="77777777" w:rsidR="006931D0" w:rsidRPr="005975EA" w:rsidRDefault="006931D0" w:rsidP="00497A7C">
      <w:pPr>
        <w:spacing w:after="0"/>
        <w:jc w:val="center"/>
        <w:rPr>
          <w:rFonts w:ascii="Times New Roman" w:hAnsi="Times New Roman" w:cs="Times New Roman"/>
          <w:b/>
          <w:bCs/>
        </w:rPr>
      </w:pPr>
    </w:p>
    <w:p w14:paraId="720374BB" w14:textId="38447134" w:rsidR="005975EA" w:rsidRPr="005975EA" w:rsidRDefault="000112C6" w:rsidP="003D62AD">
      <w:pPr>
        <w:spacing w:after="0" w:line="480" w:lineRule="auto"/>
        <w:jc w:val="center"/>
        <w:rPr>
          <w:rFonts w:ascii="Times New Roman" w:hAnsi="Times New Roman" w:cs="Times New Roman"/>
        </w:rPr>
      </w:pPr>
      <w:r>
        <w:rPr>
          <w:rFonts w:ascii="Times New Roman" w:hAnsi="Times New Roman" w:cs="Times New Roman"/>
        </w:rPr>
        <w:t xml:space="preserve">Josh Bowman </w:t>
      </w:r>
    </w:p>
    <w:p w14:paraId="09A220B3" w14:textId="14C8546B" w:rsidR="005975EA" w:rsidRPr="005975EA" w:rsidRDefault="000112C6" w:rsidP="003D62AD">
      <w:pPr>
        <w:spacing w:after="0" w:line="480" w:lineRule="auto"/>
        <w:jc w:val="center"/>
        <w:rPr>
          <w:rFonts w:ascii="Times New Roman" w:hAnsi="Times New Roman" w:cs="Times New Roman"/>
        </w:rPr>
      </w:pPr>
      <w:r>
        <w:rPr>
          <w:rFonts w:ascii="Times New Roman" w:hAnsi="Times New Roman" w:cs="Times New Roman"/>
        </w:rPr>
        <w:t xml:space="preserve">American Military </w:t>
      </w:r>
      <w:proofErr w:type="spellStart"/>
      <w:r>
        <w:rPr>
          <w:rFonts w:ascii="Times New Roman" w:hAnsi="Times New Roman" w:cs="Times New Roman"/>
        </w:rPr>
        <w:t>Univeristy</w:t>
      </w:r>
      <w:proofErr w:type="spellEnd"/>
      <w:r>
        <w:rPr>
          <w:rFonts w:ascii="Times New Roman" w:hAnsi="Times New Roman" w:cs="Times New Roman"/>
        </w:rPr>
        <w:t xml:space="preserve"> </w:t>
      </w:r>
    </w:p>
    <w:p w14:paraId="2BCD22C2" w14:textId="4E48DDBC" w:rsidR="005975EA" w:rsidRPr="005975EA" w:rsidRDefault="000112C6" w:rsidP="003D62AD">
      <w:pPr>
        <w:spacing w:after="0" w:line="480" w:lineRule="auto"/>
        <w:jc w:val="center"/>
        <w:rPr>
          <w:rFonts w:ascii="Times New Roman" w:hAnsi="Times New Roman" w:cs="Times New Roman"/>
        </w:rPr>
      </w:pPr>
      <w:r>
        <w:rPr>
          <w:rFonts w:ascii="Times New Roman" w:hAnsi="Times New Roman" w:cs="Times New Roman"/>
        </w:rPr>
        <w:t xml:space="preserve">HRMT 219 </w:t>
      </w:r>
    </w:p>
    <w:p w14:paraId="77BB3B00" w14:textId="6B59C8CA" w:rsidR="005975EA" w:rsidRPr="005975EA" w:rsidRDefault="000112C6" w:rsidP="003D62AD">
      <w:pPr>
        <w:spacing w:after="0" w:line="480" w:lineRule="auto"/>
        <w:jc w:val="center"/>
        <w:rPr>
          <w:rFonts w:ascii="Times New Roman" w:hAnsi="Times New Roman" w:cs="Times New Roman"/>
        </w:rPr>
      </w:pPr>
      <w:r>
        <w:rPr>
          <w:rFonts w:ascii="Times New Roman" w:hAnsi="Times New Roman" w:cs="Times New Roman"/>
        </w:rPr>
        <w:t>Professor Underwood</w:t>
      </w:r>
    </w:p>
    <w:p w14:paraId="3CE8D630" w14:textId="4FE1341F" w:rsidR="005975EA" w:rsidRPr="005975EA" w:rsidRDefault="000112C6" w:rsidP="003D62AD">
      <w:pPr>
        <w:spacing w:after="0" w:line="480" w:lineRule="auto"/>
        <w:jc w:val="center"/>
        <w:rPr>
          <w:rFonts w:ascii="Times New Roman" w:hAnsi="Times New Roman" w:cs="Times New Roman"/>
        </w:rPr>
      </w:pPr>
      <w:r>
        <w:rPr>
          <w:rFonts w:ascii="Times New Roman" w:hAnsi="Times New Roman" w:cs="Times New Roman"/>
        </w:rPr>
        <w:t xml:space="preserve">April 19, 2025 </w:t>
      </w:r>
    </w:p>
    <w:p w14:paraId="4B937433" w14:textId="77777777" w:rsidR="005975EA" w:rsidRPr="005975EA" w:rsidRDefault="005975EA" w:rsidP="003D62AD">
      <w:pPr>
        <w:spacing w:after="0" w:line="480" w:lineRule="auto"/>
        <w:rPr>
          <w:rFonts w:ascii="Times New Roman" w:hAnsi="Times New Roman" w:cs="Times New Roman"/>
        </w:rPr>
      </w:pPr>
    </w:p>
    <w:p w14:paraId="3DC449A3" w14:textId="77777777" w:rsidR="005975EA" w:rsidRPr="005975EA" w:rsidRDefault="005975EA" w:rsidP="00497A7C">
      <w:pPr>
        <w:spacing w:after="0"/>
        <w:rPr>
          <w:rFonts w:ascii="Times New Roman" w:hAnsi="Times New Roman" w:cs="Times New Roman"/>
          <w:b/>
          <w:bCs/>
        </w:rPr>
      </w:pPr>
    </w:p>
    <w:p w14:paraId="5F964D39" w14:textId="77777777" w:rsidR="005975EA" w:rsidRPr="005975EA" w:rsidRDefault="005975EA" w:rsidP="00497A7C">
      <w:pPr>
        <w:spacing w:after="0"/>
        <w:rPr>
          <w:rFonts w:ascii="Times New Roman" w:hAnsi="Times New Roman" w:cs="Times New Roman"/>
          <w:b/>
          <w:bCs/>
        </w:rPr>
      </w:pPr>
    </w:p>
    <w:p w14:paraId="4BFDCC30" w14:textId="77777777" w:rsidR="005975EA" w:rsidRDefault="005975EA" w:rsidP="00497A7C">
      <w:pPr>
        <w:spacing w:after="0"/>
        <w:rPr>
          <w:rFonts w:ascii="Times New Roman" w:hAnsi="Times New Roman" w:cs="Times New Roman"/>
          <w:b/>
          <w:bCs/>
        </w:rPr>
      </w:pPr>
    </w:p>
    <w:p w14:paraId="28082A4C" w14:textId="77777777" w:rsidR="005975EA" w:rsidRDefault="005975EA" w:rsidP="00497A7C">
      <w:pPr>
        <w:spacing w:after="0"/>
        <w:rPr>
          <w:rFonts w:ascii="Times New Roman" w:hAnsi="Times New Roman" w:cs="Times New Roman"/>
          <w:b/>
          <w:bCs/>
        </w:rPr>
      </w:pPr>
    </w:p>
    <w:p w14:paraId="5285A893" w14:textId="77777777" w:rsidR="005975EA" w:rsidRDefault="005975EA" w:rsidP="00497A7C">
      <w:pPr>
        <w:spacing w:after="0"/>
        <w:rPr>
          <w:rFonts w:ascii="Times New Roman" w:hAnsi="Times New Roman" w:cs="Times New Roman"/>
          <w:b/>
          <w:bCs/>
        </w:rPr>
      </w:pPr>
    </w:p>
    <w:p w14:paraId="77A198D8" w14:textId="77777777" w:rsidR="005975EA" w:rsidRDefault="005975EA" w:rsidP="00497A7C">
      <w:pPr>
        <w:spacing w:after="0"/>
        <w:rPr>
          <w:rFonts w:ascii="Times New Roman" w:hAnsi="Times New Roman" w:cs="Times New Roman"/>
          <w:b/>
          <w:bCs/>
        </w:rPr>
      </w:pPr>
    </w:p>
    <w:p w14:paraId="56ABB8E4" w14:textId="77777777" w:rsidR="005975EA" w:rsidRDefault="005975EA" w:rsidP="00497A7C">
      <w:pPr>
        <w:spacing w:after="0"/>
        <w:rPr>
          <w:rFonts w:ascii="Times New Roman" w:hAnsi="Times New Roman" w:cs="Times New Roman"/>
          <w:b/>
          <w:bCs/>
        </w:rPr>
      </w:pPr>
    </w:p>
    <w:p w14:paraId="145E04D8" w14:textId="77777777" w:rsidR="00497A7C" w:rsidRDefault="00497A7C" w:rsidP="00497A7C">
      <w:pPr>
        <w:spacing w:after="0"/>
        <w:rPr>
          <w:rFonts w:ascii="Times New Roman" w:hAnsi="Times New Roman" w:cs="Times New Roman"/>
          <w:b/>
          <w:bCs/>
        </w:rPr>
      </w:pPr>
    </w:p>
    <w:p w14:paraId="0DCA275E" w14:textId="77777777" w:rsidR="00497A7C" w:rsidRDefault="00497A7C" w:rsidP="00497A7C">
      <w:pPr>
        <w:spacing w:after="0"/>
        <w:rPr>
          <w:rFonts w:ascii="Times New Roman" w:hAnsi="Times New Roman" w:cs="Times New Roman"/>
          <w:b/>
          <w:bCs/>
        </w:rPr>
      </w:pPr>
    </w:p>
    <w:p w14:paraId="171D081D" w14:textId="77777777" w:rsidR="00497A7C" w:rsidRDefault="00497A7C" w:rsidP="00497A7C">
      <w:pPr>
        <w:spacing w:after="0"/>
        <w:rPr>
          <w:rFonts w:ascii="Times New Roman" w:hAnsi="Times New Roman" w:cs="Times New Roman"/>
          <w:b/>
          <w:bCs/>
        </w:rPr>
      </w:pPr>
    </w:p>
    <w:p w14:paraId="05C81C9C" w14:textId="77777777" w:rsidR="00497A7C" w:rsidRDefault="00497A7C" w:rsidP="00497A7C">
      <w:pPr>
        <w:spacing w:after="0"/>
        <w:rPr>
          <w:rFonts w:ascii="Times New Roman" w:hAnsi="Times New Roman" w:cs="Times New Roman"/>
          <w:b/>
          <w:bCs/>
        </w:rPr>
      </w:pPr>
    </w:p>
    <w:p w14:paraId="7C4ECAB7" w14:textId="77777777" w:rsidR="00497A7C" w:rsidRDefault="00497A7C" w:rsidP="00497A7C">
      <w:pPr>
        <w:spacing w:after="0"/>
        <w:rPr>
          <w:rFonts w:ascii="Times New Roman" w:hAnsi="Times New Roman" w:cs="Times New Roman"/>
          <w:b/>
          <w:bCs/>
        </w:rPr>
      </w:pPr>
    </w:p>
    <w:p w14:paraId="73E2A10F" w14:textId="77777777" w:rsidR="00497A7C" w:rsidRDefault="00497A7C" w:rsidP="00497A7C">
      <w:pPr>
        <w:spacing w:after="0"/>
        <w:rPr>
          <w:rFonts w:ascii="Times New Roman" w:hAnsi="Times New Roman" w:cs="Times New Roman"/>
          <w:b/>
          <w:bCs/>
        </w:rPr>
      </w:pPr>
    </w:p>
    <w:p w14:paraId="1F97E743" w14:textId="77777777" w:rsidR="00497A7C" w:rsidRDefault="00497A7C" w:rsidP="00497A7C">
      <w:pPr>
        <w:spacing w:after="0"/>
        <w:rPr>
          <w:rFonts w:ascii="Times New Roman" w:hAnsi="Times New Roman" w:cs="Times New Roman"/>
          <w:b/>
          <w:bCs/>
        </w:rPr>
      </w:pPr>
    </w:p>
    <w:p w14:paraId="225CE84B" w14:textId="77777777" w:rsidR="00497A7C" w:rsidRDefault="00497A7C" w:rsidP="00497A7C">
      <w:pPr>
        <w:spacing w:after="0"/>
        <w:rPr>
          <w:rFonts w:ascii="Times New Roman" w:hAnsi="Times New Roman" w:cs="Times New Roman"/>
          <w:b/>
          <w:bCs/>
        </w:rPr>
      </w:pPr>
    </w:p>
    <w:p w14:paraId="2E83570A" w14:textId="77777777" w:rsidR="00497A7C" w:rsidRDefault="00497A7C" w:rsidP="00497A7C">
      <w:pPr>
        <w:spacing w:after="0"/>
        <w:rPr>
          <w:rFonts w:ascii="Times New Roman" w:hAnsi="Times New Roman" w:cs="Times New Roman"/>
          <w:b/>
          <w:bCs/>
        </w:rPr>
      </w:pPr>
    </w:p>
    <w:p w14:paraId="04B1DD0D" w14:textId="77777777" w:rsidR="005975EA" w:rsidRDefault="005975EA" w:rsidP="00497A7C">
      <w:pPr>
        <w:spacing w:after="0"/>
        <w:rPr>
          <w:rFonts w:ascii="Times New Roman" w:hAnsi="Times New Roman" w:cs="Times New Roman"/>
          <w:b/>
          <w:bCs/>
        </w:rPr>
      </w:pPr>
    </w:p>
    <w:p w14:paraId="0080D631" w14:textId="77777777" w:rsidR="005975EA" w:rsidRDefault="005975EA" w:rsidP="00497A7C">
      <w:pPr>
        <w:spacing w:after="0"/>
        <w:rPr>
          <w:rFonts w:ascii="Times New Roman" w:hAnsi="Times New Roman" w:cs="Times New Roman"/>
          <w:b/>
          <w:bCs/>
        </w:rPr>
      </w:pPr>
    </w:p>
    <w:p w14:paraId="1949CD68" w14:textId="77777777" w:rsidR="005975EA" w:rsidRDefault="005975EA" w:rsidP="00497A7C">
      <w:pPr>
        <w:spacing w:after="0"/>
        <w:rPr>
          <w:rFonts w:ascii="Times New Roman" w:hAnsi="Times New Roman" w:cs="Times New Roman"/>
          <w:b/>
          <w:bCs/>
        </w:rPr>
      </w:pPr>
    </w:p>
    <w:p w14:paraId="373FD4AC" w14:textId="5F1A8CFF" w:rsidR="00C76FE3" w:rsidRPr="00C76FE3" w:rsidRDefault="00C76FE3" w:rsidP="00C76FE3">
      <w:pPr>
        <w:spacing w:after="0" w:line="480" w:lineRule="auto"/>
        <w:jc w:val="center"/>
        <w:rPr>
          <w:rFonts w:ascii="Times New Roman" w:hAnsi="Times New Roman" w:cs="Times New Roman"/>
        </w:rPr>
      </w:pPr>
      <w:r w:rsidRPr="00C76FE3">
        <w:rPr>
          <w:rFonts w:ascii="Times New Roman" w:hAnsi="Times New Roman" w:cs="Times New Roman"/>
          <w:b/>
          <w:bCs/>
        </w:rPr>
        <w:lastRenderedPageBreak/>
        <w:t>Goal Setting</w:t>
      </w:r>
    </w:p>
    <w:p w14:paraId="26CEA320" w14:textId="051DEC3D" w:rsidR="00C76FE3" w:rsidRPr="00C76FE3" w:rsidRDefault="00C76FE3" w:rsidP="00C76FE3">
      <w:pPr>
        <w:spacing w:after="0" w:line="480" w:lineRule="auto"/>
        <w:jc w:val="center"/>
        <w:rPr>
          <w:rFonts w:ascii="Times New Roman" w:hAnsi="Times New Roman" w:cs="Times New Roman"/>
        </w:rPr>
      </w:pPr>
      <w:r w:rsidRPr="00C76FE3">
        <w:rPr>
          <w:rFonts w:ascii="Times New Roman" w:hAnsi="Times New Roman" w:cs="Times New Roman"/>
          <w:b/>
          <w:bCs/>
        </w:rPr>
        <w:t>Introduction</w:t>
      </w:r>
    </w:p>
    <w:p w14:paraId="36B4BEE5" w14:textId="1F2099B5" w:rsidR="00172F87" w:rsidRPr="00172F87"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 xml:space="preserve">Goal setting is a basic </w:t>
      </w:r>
      <w:r>
        <w:rPr>
          <w:rFonts w:ascii="Times New Roman" w:hAnsi="Times New Roman" w:cs="Times New Roman"/>
        </w:rPr>
        <w:t>human resource management (HRM) process</w:t>
      </w:r>
      <w:r w:rsidRPr="00172F87">
        <w:rPr>
          <w:rFonts w:ascii="Times New Roman" w:hAnsi="Times New Roman" w:cs="Times New Roman"/>
        </w:rPr>
        <w:t xml:space="preserve"> </w:t>
      </w:r>
      <w:r>
        <w:rPr>
          <w:rFonts w:ascii="Times New Roman" w:hAnsi="Times New Roman" w:cs="Times New Roman"/>
        </w:rPr>
        <w:t>that helps control employee motivation, job satisfaction,</w:t>
      </w:r>
      <w:r w:rsidRPr="00172F87">
        <w:rPr>
          <w:rFonts w:ascii="Times New Roman" w:hAnsi="Times New Roman" w:cs="Times New Roman"/>
        </w:rPr>
        <w:t xml:space="preserve"> and organizational achievement levels. Goal setting is </w:t>
      </w:r>
      <w:r>
        <w:rPr>
          <w:rFonts w:ascii="Times New Roman" w:hAnsi="Times New Roman" w:cs="Times New Roman"/>
        </w:rPr>
        <w:t>a basic HR technique enabling professionals to join the organization's targets with the individual's work</w:t>
      </w:r>
      <w:r w:rsidRPr="00172F87">
        <w:rPr>
          <w:rFonts w:ascii="Times New Roman" w:hAnsi="Times New Roman" w:cs="Times New Roman"/>
        </w:rPr>
        <w:t>. Specific, measurable, achievable, relevant (SMART) targets are created in this goal</w:t>
      </w:r>
      <w:r>
        <w:rPr>
          <w:rFonts w:ascii="Times New Roman" w:hAnsi="Times New Roman" w:cs="Times New Roman"/>
        </w:rPr>
        <w:t>-</w:t>
      </w:r>
      <w:r w:rsidRPr="00172F87">
        <w:rPr>
          <w:rFonts w:ascii="Times New Roman" w:hAnsi="Times New Roman" w:cs="Times New Roman"/>
        </w:rPr>
        <w:t xml:space="preserve">setting procedure to lead employees to achieve a specific result. </w:t>
      </w:r>
      <w:r>
        <w:rPr>
          <w:rFonts w:ascii="Times New Roman" w:hAnsi="Times New Roman" w:cs="Times New Roman"/>
        </w:rPr>
        <w:t>Studies have confirmed that goal structures enhance performance levels, direct employee conduct,</w:t>
      </w:r>
      <w:r w:rsidRPr="00172F87">
        <w:rPr>
          <w:rFonts w:ascii="Times New Roman" w:hAnsi="Times New Roman" w:cs="Times New Roman"/>
        </w:rPr>
        <w:t xml:space="preserve"> and promote development both on the individual and organizational levels (Locke &amp; Latham, 2002). While setting expectations and increasing productivity </w:t>
      </w:r>
      <w:r>
        <w:rPr>
          <w:rFonts w:ascii="Times New Roman" w:hAnsi="Times New Roman" w:cs="Times New Roman"/>
        </w:rPr>
        <w:t xml:space="preserve">are essential values, </w:t>
      </w:r>
      <w:r w:rsidRPr="00172F87">
        <w:rPr>
          <w:rFonts w:ascii="Times New Roman" w:hAnsi="Times New Roman" w:cs="Times New Roman"/>
        </w:rPr>
        <w:t>goal</w:t>
      </w:r>
      <w:r>
        <w:rPr>
          <w:rFonts w:ascii="Times New Roman" w:hAnsi="Times New Roman" w:cs="Times New Roman"/>
        </w:rPr>
        <w:t>-</w:t>
      </w:r>
      <w:r w:rsidRPr="00172F87">
        <w:rPr>
          <w:rFonts w:ascii="Times New Roman" w:hAnsi="Times New Roman" w:cs="Times New Roman"/>
        </w:rPr>
        <w:t>setting theory is much more than that. The theory functions as a psychological guide that inspires people internally and motivates them to perform with higher passion while the work purposes are meaningful. Organizations find better performance when they involve employees in setting goals. This research examines the theoretical foundation of structured goal</w:t>
      </w:r>
      <w:r>
        <w:rPr>
          <w:rFonts w:ascii="Times New Roman" w:hAnsi="Times New Roman" w:cs="Times New Roman"/>
        </w:rPr>
        <w:t>-setting approaches that affect employee performance in organizations and their practical use in organizations. It also</w:t>
      </w:r>
      <w:r w:rsidRPr="00172F87">
        <w:rPr>
          <w:rFonts w:ascii="Times New Roman" w:hAnsi="Times New Roman" w:cs="Times New Roman"/>
        </w:rPr>
        <w:t xml:space="preserve"> evaluates the benefits and drawbacks of such approaches. The goal</w:t>
      </w:r>
      <w:r>
        <w:rPr>
          <w:rFonts w:ascii="Times New Roman" w:hAnsi="Times New Roman" w:cs="Times New Roman"/>
        </w:rPr>
        <w:t>-</w:t>
      </w:r>
      <w:r w:rsidRPr="00172F87">
        <w:rPr>
          <w:rFonts w:ascii="Times New Roman" w:hAnsi="Times New Roman" w:cs="Times New Roman"/>
        </w:rPr>
        <w:t>setting theory will be shown to develop and will also show the essential role in human resource management strategies.</w:t>
      </w:r>
    </w:p>
    <w:p w14:paraId="4F0C1695" w14:textId="77777777" w:rsidR="00172F87" w:rsidRPr="00172F87" w:rsidRDefault="00172F87" w:rsidP="00172F87">
      <w:pPr>
        <w:spacing w:after="0" w:line="480" w:lineRule="auto"/>
        <w:ind w:firstLine="720"/>
        <w:jc w:val="center"/>
        <w:rPr>
          <w:rFonts w:ascii="Times New Roman" w:hAnsi="Times New Roman" w:cs="Times New Roman"/>
          <w:b/>
          <w:bCs/>
        </w:rPr>
      </w:pPr>
      <w:r w:rsidRPr="00172F87">
        <w:rPr>
          <w:rFonts w:ascii="Times New Roman" w:hAnsi="Times New Roman" w:cs="Times New Roman"/>
          <w:b/>
          <w:bCs/>
        </w:rPr>
        <w:t>History and Development of Goal-Setting Theory</w:t>
      </w:r>
    </w:p>
    <w:p w14:paraId="1DCB1F3C" w14:textId="24719456" w:rsidR="00172F87" w:rsidRPr="00172F87"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 xml:space="preserve">The research findings regarding their theory were officially published by psychologists Edwin Locke and Gary Latham in the late 1960s. Their research set down the basic cornerstones </w:t>
      </w:r>
      <w:r>
        <w:rPr>
          <w:rFonts w:ascii="Times New Roman" w:hAnsi="Times New Roman" w:cs="Times New Roman"/>
        </w:rPr>
        <w:t>that contributed</w:t>
      </w:r>
      <w:r w:rsidRPr="00172F87">
        <w:rPr>
          <w:rFonts w:ascii="Times New Roman" w:hAnsi="Times New Roman" w:cs="Times New Roman"/>
        </w:rPr>
        <w:t xml:space="preserve"> to an important organizational psychological concept. Locke and Latham concluded that performance excellence </w:t>
      </w:r>
      <w:r>
        <w:rPr>
          <w:rFonts w:ascii="Times New Roman" w:hAnsi="Times New Roman" w:cs="Times New Roman"/>
        </w:rPr>
        <w:t xml:space="preserve">derives from difficult, clear goals rather than easy, </w:t>
      </w:r>
      <w:r>
        <w:rPr>
          <w:rFonts w:ascii="Times New Roman" w:hAnsi="Times New Roman" w:cs="Times New Roman"/>
        </w:rPr>
        <w:lastRenderedPageBreak/>
        <w:t>unclear one</w:t>
      </w:r>
      <w:r w:rsidRPr="00172F87">
        <w:rPr>
          <w:rFonts w:ascii="Times New Roman" w:hAnsi="Times New Roman" w:cs="Times New Roman"/>
        </w:rPr>
        <w:t xml:space="preserve">s. Locke and Latham showed through their research that people require conscious goals for their behavioral direction and that these goals </w:t>
      </w:r>
      <w:r>
        <w:rPr>
          <w:rFonts w:ascii="Times New Roman" w:hAnsi="Times New Roman" w:cs="Times New Roman"/>
        </w:rPr>
        <w:t>directly impact</w:t>
      </w:r>
      <w:r w:rsidRPr="00172F87">
        <w:rPr>
          <w:rFonts w:ascii="Times New Roman" w:hAnsi="Times New Roman" w:cs="Times New Roman"/>
        </w:rPr>
        <w:t xml:space="preserve"> performance results.</w:t>
      </w:r>
    </w:p>
    <w:p w14:paraId="1479F0C1" w14:textId="5595037F" w:rsidR="00172F87" w:rsidRPr="00172F87"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Through the years, scientific studies confirmed the essence of the theory. In their early study, Locke and Latham (2002) found that moderate to high</w:t>
      </w:r>
      <w:r>
        <w:rPr>
          <w:rFonts w:ascii="Times New Roman" w:hAnsi="Times New Roman" w:cs="Times New Roman"/>
        </w:rPr>
        <w:t>-</w:t>
      </w:r>
      <w:r w:rsidRPr="00172F87">
        <w:rPr>
          <w:rFonts w:ascii="Times New Roman" w:hAnsi="Times New Roman" w:cs="Times New Roman"/>
        </w:rPr>
        <w:t>difficulty tasks resulted in the best performance. Performance goals are described as targets for specific outcomes</w:t>
      </w:r>
      <w:r>
        <w:rPr>
          <w:rFonts w:ascii="Times New Roman" w:hAnsi="Times New Roman" w:cs="Times New Roman"/>
        </w:rPr>
        <w:t>,</w:t>
      </w:r>
      <w:r w:rsidRPr="00172F87">
        <w:rPr>
          <w:rFonts w:ascii="Times New Roman" w:hAnsi="Times New Roman" w:cs="Times New Roman"/>
        </w:rPr>
        <w:t xml:space="preserve"> while learning goals are objectives for skill acquisition or knowledge gain (Locke &amp; Latham, 2019). The differences between performance and learning goals became clearer to human resource professionals in the sense that they began to see the distinct benefits that each had towards employee development.</w:t>
      </w:r>
    </w:p>
    <w:p w14:paraId="2515D92F" w14:textId="0419036D" w:rsidR="00172F87" w:rsidRPr="00172F87"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The theory</w:t>
      </w:r>
      <w:r>
        <w:rPr>
          <w:rFonts w:ascii="Times New Roman" w:hAnsi="Times New Roman" w:cs="Times New Roman"/>
        </w:rPr>
        <w:t>'</w:t>
      </w:r>
      <w:r w:rsidRPr="00172F87">
        <w:rPr>
          <w:rFonts w:ascii="Times New Roman" w:hAnsi="Times New Roman" w:cs="Times New Roman"/>
        </w:rPr>
        <w:t xml:space="preserve">s development entailed integrating the major influence factors such as feedback, goal commitment and task complexity. Research findings reveal that </w:t>
      </w:r>
      <w:r>
        <w:rPr>
          <w:rFonts w:ascii="Times New Roman" w:hAnsi="Times New Roman" w:cs="Times New Roman"/>
        </w:rPr>
        <w:t>many studies provide consistent employee feedback, maintain motivation and adopt</w:t>
      </w:r>
      <w:r w:rsidRPr="00172F87">
        <w:rPr>
          <w:rFonts w:ascii="Times New Roman" w:hAnsi="Times New Roman" w:cs="Times New Roman"/>
        </w:rPr>
        <w:t xml:space="preserve"> strategies (Pervaiz et al.,2021). Goal commitment is important because dedicated employees usually do better than others when it comes to beating objectives.</w:t>
      </w:r>
    </w:p>
    <w:p w14:paraId="70256369" w14:textId="4E27F0B7" w:rsidR="00C76FE3" w:rsidRPr="00C76FE3"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During its development process, goal</w:t>
      </w:r>
      <w:r>
        <w:rPr>
          <w:rFonts w:ascii="Times New Roman" w:hAnsi="Times New Roman" w:cs="Times New Roman"/>
        </w:rPr>
        <w:t>-</w:t>
      </w:r>
      <w:r w:rsidRPr="00172F87">
        <w:rPr>
          <w:rFonts w:ascii="Times New Roman" w:hAnsi="Times New Roman" w:cs="Times New Roman"/>
        </w:rPr>
        <w:t xml:space="preserve">setting theory introduced some new elements to deal with </w:t>
      </w:r>
      <w:r>
        <w:rPr>
          <w:rFonts w:ascii="Times New Roman" w:hAnsi="Times New Roman" w:cs="Times New Roman"/>
        </w:rPr>
        <w:t>individual differences and</w:t>
      </w:r>
      <w:r w:rsidRPr="00172F87">
        <w:rPr>
          <w:rFonts w:ascii="Times New Roman" w:hAnsi="Times New Roman" w:cs="Times New Roman"/>
        </w:rPr>
        <w:t xml:space="preserve"> cultural contexts. Research shows that the more people believe th</w:t>
      </w:r>
      <w:r>
        <w:rPr>
          <w:rFonts w:ascii="Times New Roman" w:hAnsi="Times New Roman" w:cs="Times New Roman"/>
        </w:rPr>
        <w:t>ey can reach</w:t>
      </w:r>
      <w:r w:rsidRPr="00172F87">
        <w:rPr>
          <w:rFonts w:ascii="Times New Roman" w:hAnsi="Times New Roman" w:cs="Times New Roman"/>
        </w:rPr>
        <w:t xml:space="preserve"> their objectives, the better the performance outcomes and goal commitment. Pervaiz et al. (2021) found that employees from cultures with high power distance tend to avoid participation in goal setting but accept goals from their superior leaders. The theory has served a wider range of international environments by understanding how different cultures set goals</w:t>
      </w:r>
      <w:r w:rsidR="00C76FE3" w:rsidRPr="00C76FE3">
        <w:rPr>
          <w:rFonts w:ascii="Times New Roman" w:hAnsi="Times New Roman" w:cs="Times New Roman"/>
        </w:rPr>
        <w:t>.</w:t>
      </w:r>
    </w:p>
    <w:p w14:paraId="6563A8C8" w14:textId="77777777" w:rsidR="00C76FE3" w:rsidRPr="00C76FE3" w:rsidRDefault="00C76FE3" w:rsidP="00C76FE3">
      <w:pPr>
        <w:spacing w:after="0" w:line="480" w:lineRule="auto"/>
        <w:ind w:firstLine="720"/>
        <w:jc w:val="center"/>
        <w:rPr>
          <w:rFonts w:ascii="Times New Roman" w:hAnsi="Times New Roman" w:cs="Times New Roman"/>
          <w:b/>
          <w:bCs/>
        </w:rPr>
      </w:pPr>
      <w:r w:rsidRPr="00C76FE3">
        <w:rPr>
          <w:rFonts w:ascii="Times New Roman" w:hAnsi="Times New Roman" w:cs="Times New Roman"/>
          <w:b/>
          <w:bCs/>
        </w:rPr>
        <w:t>Components of Effective Goal Setting</w:t>
      </w:r>
    </w:p>
    <w:p w14:paraId="6BB4E83B" w14:textId="262B92F5" w:rsidR="00172F87" w:rsidRPr="00172F87"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lastRenderedPageBreak/>
        <w:t>If organizational members or individual employees are to be actualized through goal setting, multiple core elements must be established to create meaningful targets consistent with priorities. The SMART model is an organization</w:t>
      </w:r>
      <w:r>
        <w:rPr>
          <w:rFonts w:ascii="Times New Roman" w:hAnsi="Times New Roman" w:cs="Times New Roman"/>
        </w:rPr>
        <w:t>'</w:t>
      </w:r>
      <w:r w:rsidRPr="00172F87">
        <w:rPr>
          <w:rFonts w:ascii="Times New Roman" w:hAnsi="Times New Roman" w:cs="Times New Roman"/>
        </w:rPr>
        <w:t xml:space="preserve">s main framework for goal setting due to </w:t>
      </w:r>
      <w:r>
        <w:rPr>
          <w:rFonts w:ascii="Times New Roman" w:hAnsi="Times New Roman" w:cs="Times New Roman"/>
        </w:rPr>
        <w:t>its five requirement</w:t>
      </w:r>
      <w:r w:rsidRPr="00172F87">
        <w:rPr>
          <w:rFonts w:ascii="Times New Roman" w:hAnsi="Times New Roman" w:cs="Times New Roman"/>
        </w:rPr>
        <w:t>s: Specific, Measurable, Achievable, Relevant, and Time</w:t>
      </w:r>
      <w:r>
        <w:rPr>
          <w:rFonts w:ascii="Times New Roman" w:hAnsi="Times New Roman" w:cs="Times New Roman"/>
        </w:rPr>
        <w:t>-</w:t>
      </w:r>
      <w:r w:rsidRPr="00172F87">
        <w:rPr>
          <w:rFonts w:ascii="Times New Roman" w:hAnsi="Times New Roman" w:cs="Times New Roman"/>
        </w:rPr>
        <w:t>bound. The elements serve as key parts in order to increase goal achievement outcomes.</w:t>
      </w:r>
    </w:p>
    <w:p w14:paraId="5C297FE9" w14:textId="0DECB1D0" w:rsidR="00C76FE3" w:rsidRPr="00C76FE3" w:rsidRDefault="00172F87" w:rsidP="00172F87">
      <w:pPr>
        <w:spacing w:after="0" w:line="480" w:lineRule="auto"/>
        <w:ind w:firstLine="720"/>
        <w:rPr>
          <w:rFonts w:ascii="Times New Roman" w:hAnsi="Times New Roman" w:cs="Times New Roman"/>
        </w:rPr>
      </w:pPr>
      <w:r w:rsidRPr="00172F87">
        <w:rPr>
          <w:rFonts w:ascii="Times New Roman" w:hAnsi="Times New Roman" w:cs="Times New Roman"/>
        </w:rPr>
        <w:t>Specific goals eliminate ambiguity from both parties</w:t>
      </w:r>
      <w:r>
        <w:rPr>
          <w:rFonts w:ascii="Times New Roman" w:hAnsi="Times New Roman" w:cs="Times New Roman"/>
        </w:rPr>
        <w:t>'</w:t>
      </w:r>
      <w:r w:rsidRPr="00172F87">
        <w:rPr>
          <w:rFonts w:ascii="Times New Roman" w:hAnsi="Times New Roman" w:cs="Times New Roman"/>
        </w:rPr>
        <w:t xml:space="preserve"> perspective</w:t>
      </w:r>
      <w:r>
        <w:rPr>
          <w:rFonts w:ascii="Times New Roman" w:hAnsi="Times New Roman" w:cs="Times New Roman"/>
        </w:rPr>
        <w:t>s, so</w:t>
      </w:r>
      <w:r w:rsidRPr="00172F87">
        <w:rPr>
          <w:rFonts w:ascii="Times New Roman" w:hAnsi="Times New Roman" w:cs="Times New Roman"/>
        </w:rPr>
        <w:t xml:space="preserve"> the alignment of employee expectations and management requirements is possible. Rather than assigning a vague sales growth goal, managers should specify that the sales will increase by 10% in the upcoming quarter. It allows employees to </w:t>
      </w:r>
      <w:r>
        <w:rPr>
          <w:rFonts w:ascii="Times New Roman" w:hAnsi="Times New Roman" w:cs="Times New Roman"/>
        </w:rPr>
        <w:t>understand better</w:t>
      </w:r>
      <w:r w:rsidRPr="00172F87">
        <w:rPr>
          <w:rFonts w:ascii="Times New Roman" w:hAnsi="Times New Roman" w:cs="Times New Roman"/>
        </w:rPr>
        <w:t xml:space="preserve"> the goal details in terms of their tasks and a way to measure </w:t>
      </w:r>
      <w:r>
        <w:rPr>
          <w:rFonts w:ascii="Times New Roman" w:hAnsi="Times New Roman" w:cs="Times New Roman"/>
        </w:rPr>
        <w:t xml:space="preserve">the </w:t>
      </w:r>
      <w:r w:rsidRPr="00172F87">
        <w:rPr>
          <w:rFonts w:ascii="Times New Roman" w:hAnsi="Times New Roman" w:cs="Times New Roman"/>
        </w:rPr>
        <w:t>achievement of the goal</w:t>
      </w:r>
      <w:r w:rsidR="00C76FE3" w:rsidRPr="00C76FE3">
        <w:rPr>
          <w:rFonts w:ascii="Times New Roman" w:hAnsi="Times New Roman" w:cs="Times New Roman"/>
        </w:rPr>
        <w:t>.</w:t>
      </w:r>
    </w:p>
    <w:p w14:paraId="3F1CEB88" w14:textId="40DB33D4"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The process of effective goal setting heavily relies on making goals measurable. Measurable goals serve as performance indicators that allow people to monitor their advancement toward targets and determine achievement levels. </w:t>
      </w:r>
      <w:r>
        <w:rPr>
          <w:rFonts w:ascii="Times New Roman" w:hAnsi="Times New Roman" w:cs="Times New Roman"/>
        </w:rPr>
        <w:t>Management professionals create performance metrics and benchmarks through measurable goals, enabling</w:t>
      </w:r>
      <w:r w:rsidRPr="00C76FE3">
        <w:rPr>
          <w:rFonts w:ascii="Times New Roman" w:hAnsi="Times New Roman" w:cs="Times New Roman"/>
        </w:rPr>
        <w:t xml:space="preserve"> regular employee progress tracking (</w:t>
      </w:r>
      <w:proofErr w:type="spellStart"/>
      <w:r w:rsidRPr="00C76FE3">
        <w:rPr>
          <w:rFonts w:ascii="Times New Roman" w:hAnsi="Times New Roman" w:cs="Times New Roman"/>
        </w:rPr>
        <w:t>Jurkovičová</w:t>
      </w:r>
      <w:proofErr w:type="spellEnd"/>
      <w:r w:rsidRPr="00C76FE3">
        <w:rPr>
          <w:rFonts w:ascii="Times New Roman" w:hAnsi="Times New Roman" w:cs="Times New Roman"/>
        </w:rPr>
        <w:t xml:space="preserve"> et al., 2016). The established goals create essential feedback reference points that both drive employee motivation and help maintain their focus on the path to success.</w:t>
      </w:r>
    </w:p>
    <w:p w14:paraId="53848ABC" w14:textId="40B57D6F" w:rsidR="00C76FE3" w:rsidRPr="00C76FE3" w:rsidRDefault="00C76FE3" w:rsidP="00C76FE3">
      <w:pPr>
        <w:spacing w:after="0" w:line="480" w:lineRule="auto"/>
        <w:ind w:firstLine="720"/>
        <w:rPr>
          <w:rFonts w:ascii="Times New Roman" w:hAnsi="Times New Roman" w:cs="Times New Roman"/>
        </w:rPr>
      </w:pPr>
      <w:r>
        <w:rPr>
          <w:rFonts w:ascii="Times New Roman" w:hAnsi="Times New Roman" w:cs="Times New Roman"/>
        </w:rPr>
        <w:t>Achieving</w:t>
      </w:r>
      <w:r w:rsidRPr="00C76FE3">
        <w:rPr>
          <w:rFonts w:ascii="Times New Roman" w:hAnsi="Times New Roman" w:cs="Times New Roman"/>
        </w:rPr>
        <w:t xml:space="preserve"> practical targets remains vital in goal-setting because unattainable objectives will produce frustration and negative </w:t>
      </w:r>
      <w:r>
        <w:rPr>
          <w:rFonts w:ascii="Times New Roman" w:hAnsi="Times New Roman" w:cs="Times New Roman"/>
        </w:rPr>
        <w:t>employee motivational effect</w:t>
      </w:r>
      <w:r w:rsidRPr="00C76FE3">
        <w:rPr>
          <w:rFonts w:ascii="Times New Roman" w:hAnsi="Times New Roman" w:cs="Times New Roman"/>
        </w:rPr>
        <w:t xml:space="preserve">s. Ease in goal difficulty </w:t>
      </w:r>
      <w:r>
        <w:rPr>
          <w:rFonts w:ascii="Times New Roman" w:hAnsi="Times New Roman" w:cs="Times New Roman"/>
        </w:rPr>
        <w:t>makes employees</w:t>
      </w:r>
      <w:r w:rsidRPr="00C76FE3">
        <w:rPr>
          <w:rFonts w:ascii="Times New Roman" w:hAnsi="Times New Roman" w:cs="Times New Roman"/>
        </w:rPr>
        <w:t xml:space="preserve"> lazy while working on simple objectives. </w:t>
      </w:r>
      <w:r>
        <w:rPr>
          <w:rFonts w:ascii="Times New Roman" w:hAnsi="Times New Roman" w:cs="Times New Roman"/>
        </w:rPr>
        <w:t xml:space="preserve">Establishing work goals requires </w:t>
      </w:r>
      <w:r w:rsidR="00172F87">
        <w:rPr>
          <w:rFonts w:ascii="Times New Roman" w:hAnsi="Times New Roman" w:cs="Times New Roman"/>
        </w:rPr>
        <w:t xml:space="preserve">an </w:t>
      </w:r>
      <w:r>
        <w:rPr>
          <w:rFonts w:ascii="Times New Roman" w:hAnsi="Times New Roman" w:cs="Times New Roman"/>
        </w:rPr>
        <w:t>assessment of employee capabilities and</w:t>
      </w:r>
      <w:r w:rsidRPr="00C76FE3">
        <w:rPr>
          <w:rFonts w:ascii="Times New Roman" w:hAnsi="Times New Roman" w:cs="Times New Roman"/>
        </w:rPr>
        <w:t xml:space="preserve"> available organizational resources to maintain practicality. Research conducted by Locke and Latham (2002) demonstrates that medium-level </w:t>
      </w:r>
      <w:r w:rsidRPr="00C76FE3">
        <w:rPr>
          <w:rFonts w:ascii="Times New Roman" w:hAnsi="Times New Roman" w:cs="Times New Roman"/>
        </w:rPr>
        <w:lastRenderedPageBreak/>
        <w:t>challenging goals yield the greatest performance outcomes since they motivate staff to work without becoming too burdensome.</w:t>
      </w:r>
    </w:p>
    <w:p w14:paraId="1ECB2F55" w14:textId="72AEA879"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Relevance maintains goals </w:t>
      </w:r>
      <w:r>
        <w:rPr>
          <w:rFonts w:ascii="Times New Roman" w:hAnsi="Times New Roman" w:cs="Times New Roman"/>
        </w:rPr>
        <w:t>that are</w:t>
      </w:r>
      <w:r w:rsidRPr="00C76FE3">
        <w:rPr>
          <w:rFonts w:ascii="Times New Roman" w:hAnsi="Times New Roman" w:cs="Times New Roman"/>
        </w:rPr>
        <w:t xml:space="preserve"> connected to organizational goals and broader company objectives. An employee working toward rising market share within their present territory demonstrates high relevance to an organization </w:t>
      </w:r>
      <w:r>
        <w:rPr>
          <w:rFonts w:ascii="Times New Roman" w:hAnsi="Times New Roman" w:cs="Times New Roman"/>
        </w:rPr>
        <w:t>that</w:t>
      </w:r>
      <w:r w:rsidRPr="00C76FE3">
        <w:rPr>
          <w:rFonts w:ascii="Times New Roman" w:hAnsi="Times New Roman" w:cs="Times New Roman"/>
        </w:rPr>
        <w:t xml:space="preserve"> seeks market growth in new regions. Relevant goals help workers experience meaning in their work as they become more connected to organizational success which triggers greater motivation. Time-bound goals establish a deadline </w:t>
      </w:r>
      <w:r>
        <w:rPr>
          <w:rFonts w:ascii="Times New Roman" w:hAnsi="Times New Roman" w:cs="Times New Roman"/>
        </w:rPr>
        <w:t>directing employees to complete their work assignments within specified periods</w:t>
      </w:r>
      <w:r w:rsidRPr="00C76FE3">
        <w:rPr>
          <w:rFonts w:ascii="Times New Roman" w:hAnsi="Times New Roman" w:cs="Times New Roman"/>
        </w:rPr>
        <w:t>. Time limitations push workers to take action while enabling them to obtain prompt feedback for goal refinements that maintain their priority status during implementation.</w:t>
      </w:r>
    </w:p>
    <w:p w14:paraId="73E38BF8" w14:textId="65130141"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The achievement of successful goal setting depends on two main elements</w:t>
      </w:r>
      <w:r>
        <w:rPr>
          <w:rFonts w:ascii="Times New Roman" w:hAnsi="Times New Roman" w:cs="Times New Roman"/>
        </w:rPr>
        <w:t>: feedback and commitment and</w:t>
      </w:r>
      <w:r w:rsidRPr="00C76FE3">
        <w:rPr>
          <w:rFonts w:ascii="Times New Roman" w:hAnsi="Times New Roman" w:cs="Times New Roman"/>
        </w:rPr>
        <w:t xml:space="preserve"> the SMART criteria. According to Locke and Latham (2019)</w:t>
      </w:r>
      <w:r>
        <w:rPr>
          <w:rFonts w:ascii="Times New Roman" w:hAnsi="Times New Roman" w:cs="Times New Roman"/>
        </w:rPr>
        <w:t>, feedback plays a vital role in goal achievement since frequent performance updates enable staff members to adapt their strategies and efforts effectively</w:t>
      </w:r>
      <w:r w:rsidRPr="00C76FE3">
        <w:rPr>
          <w:rFonts w:ascii="Times New Roman" w:hAnsi="Times New Roman" w:cs="Times New Roman"/>
        </w:rPr>
        <w:t xml:space="preserve">. Employee success in reaching goals depends on their commitment since invested workers </w:t>
      </w:r>
      <w:r>
        <w:rPr>
          <w:rFonts w:ascii="Times New Roman" w:hAnsi="Times New Roman" w:cs="Times New Roman"/>
        </w:rPr>
        <w:t>perform better</w:t>
      </w:r>
      <w:r w:rsidRPr="00C76FE3">
        <w:rPr>
          <w:rFonts w:ascii="Times New Roman" w:hAnsi="Times New Roman" w:cs="Times New Roman"/>
        </w:rPr>
        <w:t xml:space="preserve"> in achieving their targets. Research on goal-setting distinguishes individual and team goals because team goals demand employees coordinate their efforts through communication and collaborative action. </w:t>
      </w:r>
      <w:r>
        <w:rPr>
          <w:rFonts w:ascii="Times New Roman" w:hAnsi="Times New Roman" w:cs="Times New Roman"/>
        </w:rPr>
        <w:t>Implementing team goals helps strengthen employee cooperatio</w:t>
      </w:r>
      <w:r w:rsidRPr="00C76FE3">
        <w:rPr>
          <w:rFonts w:ascii="Times New Roman" w:hAnsi="Times New Roman" w:cs="Times New Roman"/>
        </w:rPr>
        <w:t>n but requires solutions for proper alignment and performance tracking between team members.</w:t>
      </w:r>
    </w:p>
    <w:p w14:paraId="7B7D9CDB" w14:textId="77777777" w:rsidR="00C76FE3" w:rsidRPr="00C76FE3" w:rsidRDefault="00C76FE3" w:rsidP="00C76FE3">
      <w:pPr>
        <w:spacing w:after="0" w:line="480" w:lineRule="auto"/>
        <w:ind w:firstLine="720"/>
        <w:jc w:val="center"/>
        <w:rPr>
          <w:rFonts w:ascii="Times New Roman" w:hAnsi="Times New Roman" w:cs="Times New Roman"/>
          <w:b/>
          <w:bCs/>
        </w:rPr>
      </w:pPr>
      <w:r w:rsidRPr="00C76FE3">
        <w:rPr>
          <w:rFonts w:ascii="Times New Roman" w:hAnsi="Times New Roman" w:cs="Times New Roman"/>
          <w:b/>
          <w:bCs/>
        </w:rPr>
        <w:t>Goal Setting in Practice</w:t>
      </w:r>
    </w:p>
    <w:p w14:paraId="1CF76FD4" w14:textId="61355FE9"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Goal-setting theory implementation through HRM includes multiple organizational tools </w:t>
      </w:r>
      <w:r>
        <w:rPr>
          <w:rFonts w:ascii="Times New Roman" w:hAnsi="Times New Roman" w:cs="Times New Roman"/>
        </w:rPr>
        <w:t>that help improve employee development while boosting</w:t>
      </w:r>
      <w:r w:rsidRPr="00C76FE3">
        <w:rPr>
          <w:rFonts w:ascii="Times New Roman" w:hAnsi="Times New Roman" w:cs="Times New Roman"/>
        </w:rPr>
        <w:t xml:space="preserve"> performance levels. The goal-setting processes at performance appraisals and employee development and training programs heavily </w:t>
      </w:r>
      <w:r w:rsidRPr="00C76FE3">
        <w:rPr>
          <w:rFonts w:ascii="Times New Roman" w:hAnsi="Times New Roman" w:cs="Times New Roman"/>
        </w:rPr>
        <w:lastRenderedPageBreak/>
        <w:t>depend on HR professionals for their successful execution. HR managers achieve employee goal clarity through goal alignment</w:t>
      </w:r>
      <w:r>
        <w:rPr>
          <w:rFonts w:ascii="Times New Roman" w:hAnsi="Times New Roman" w:cs="Times New Roman"/>
        </w:rPr>
        <w:t>,</w:t>
      </w:r>
      <w:r w:rsidRPr="00C76FE3">
        <w:rPr>
          <w:rFonts w:ascii="Times New Roman" w:hAnsi="Times New Roman" w:cs="Times New Roman"/>
        </w:rPr>
        <w:t xml:space="preserve"> which ensures workers see their work contributions against organizational targets.</w:t>
      </w:r>
    </w:p>
    <w:p w14:paraId="5B89CBA4" w14:textId="3E09304A"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The most common implementation of </w:t>
      </w:r>
      <w:r>
        <w:rPr>
          <w:rFonts w:ascii="Times New Roman" w:hAnsi="Times New Roman" w:cs="Times New Roman"/>
        </w:rPr>
        <w:t>HRM goal-setting</w:t>
      </w:r>
      <w:r w:rsidRPr="00C76FE3">
        <w:rPr>
          <w:rFonts w:ascii="Times New Roman" w:hAnsi="Times New Roman" w:cs="Times New Roman"/>
        </w:rPr>
        <w:t xml:space="preserve"> occurs through performance review assessments. Performance appraisals require employees to establish yearly objectives through specific achievement criteria. Organizational priorities together with previous employee performance and career development needs determine the establishment of these goals. Regular feedback sessions combined with progress evaluations through HR expertise empower staff members to maintain their focus on their goals (</w:t>
      </w:r>
      <w:proofErr w:type="spellStart"/>
      <w:r w:rsidRPr="00C76FE3">
        <w:rPr>
          <w:rFonts w:ascii="Times New Roman" w:hAnsi="Times New Roman" w:cs="Times New Roman"/>
        </w:rPr>
        <w:t>Gkizani</w:t>
      </w:r>
      <w:proofErr w:type="spellEnd"/>
      <w:r w:rsidRPr="00C76FE3">
        <w:rPr>
          <w:rFonts w:ascii="Times New Roman" w:hAnsi="Times New Roman" w:cs="Times New Roman"/>
        </w:rPr>
        <w:t xml:space="preserve"> &amp; Galanakis, 2022). Goal-setting theory </w:t>
      </w:r>
      <w:r>
        <w:rPr>
          <w:rFonts w:ascii="Times New Roman" w:hAnsi="Times New Roman" w:cs="Times New Roman"/>
        </w:rPr>
        <w:t>is a fundamental principle supporting</w:t>
      </w:r>
      <w:r w:rsidRPr="00C76FE3">
        <w:rPr>
          <w:rFonts w:ascii="Times New Roman" w:hAnsi="Times New Roman" w:cs="Times New Roman"/>
        </w:rPr>
        <w:t xml:space="preserve"> all employee development and training programs. Objectives in these situations enable staff members to detect developmental opportunities so they can actively build their competencies. </w:t>
      </w:r>
      <w:r>
        <w:rPr>
          <w:rFonts w:ascii="Times New Roman" w:hAnsi="Times New Roman" w:cs="Times New Roman"/>
        </w:rPr>
        <w:t>Employees' development of learning goal</w:t>
      </w:r>
      <w:r w:rsidRPr="00C76FE3">
        <w:rPr>
          <w:rFonts w:ascii="Times New Roman" w:hAnsi="Times New Roman" w:cs="Times New Roman"/>
        </w:rPr>
        <w:t>s triggers HR support to deliver vital resources that will help employees reach these objectives.</w:t>
      </w:r>
    </w:p>
    <w:p w14:paraId="50563230" w14:textId="431B6B35"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New technology systems have extended the possibilities of goal-setting practices within HRM. OKRs (Objectives and Key Results) have become popular tools in tech companies </w:t>
      </w:r>
      <w:r>
        <w:rPr>
          <w:rFonts w:ascii="Times New Roman" w:hAnsi="Times New Roman" w:cs="Times New Roman"/>
        </w:rPr>
        <w:t>because they can</w:t>
      </w:r>
      <w:r w:rsidRPr="00C76FE3">
        <w:rPr>
          <w:rFonts w:ascii="Times New Roman" w:hAnsi="Times New Roman" w:cs="Times New Roman"/>
        </w:rPr>
        <w:t xml:space="preserve"> establish challenging yet quantifiable goals </w:t>
      </w:r>
      <w:r>
        <w:rPr>
          <w:rFonts w:ascii="Times New Roman" w:hAnsi="Times New Roman" w:cs="Times New Roman"/>
        </w:rPr>
        <w:t>corresponding</w:t>
      </w:r>
      <w:r w:rsidRPr="00C76FE3">
        <w:rPr>
          <w:rFonts w:ascii="Times New Roman" w:hAnsi="Times New Roman" w:cs="Times New Roman"/>
        </w:rPr>
        <w:t xml:space="preserve"> to strategic business objectives. The regular tracking and adjustment capabilities of OKRs enable employees to receive continuous performance feedback that makes these goals highly effective. Performance management software gives HR professionals access to automated goal-setting systems </w:t>
      </w:r>
      <w:r>
        <w:rPr>
          <w:rFonts w:ascii="Times New Roman" w:hAnsi="Times New Roman" w:cs="Times New Roman"/>
        </w:rPr>
        <w:t>that</w:t>
      </w:r>
      <w:r w:rsidRPr="00C76FE3">
        <w:rPr>
          <w:rFonts w:ascii="Times New Roman" w:hAnsi="Times New Roman" w:cs="Times New Roman"/>
        </w:rPr>
        <w:t xml:space="preserve"> monitor employee progress while providing immediate data about goal achievements. The HR management tools help staff supervisors track employee performance effectively and let them intervene at the right </w:t>
      </w:r>
      <w:r w:rsidR="00172F87">
        <w:rPr>
          <w:rFonts w:ascii="Times New Roman" w:hAnsi="Times New Roman" w:cs="Times New Roman"/>
        </w:rPr>
        <w:t>T</w:t>
      </w:r>
      <w:r w:rsidRPr="00C76FE3">
        <w:rPr>
          <w:rFonts w:ascii="Times New Roman" w:hAnsi="Times New Roman" w:cs="Times New Roman"/>
        </w:rPr>
        <w:t>ime.</w:t>
      </w:r>
    </w:p>
    <w:p w14:paraId="15D02C96" w14:textId="77777777" w:rsidR="00C76FE3" w:rsidRPr="00C76FE3" w:rsidRDefault="00C76FE3" w:rsidP="00C76FE3">
      <w:pPr>
        <w:spacing w:after="0" w:line="480" w:lineRule="auto"/>
        <w:ind w:firstLine="720"/>
        <w:jc w:val="center"/>
        <w:rPr>
          <w:rFonts w:ascii="Times New Roman" w:hAnsi="Times New Roman" w:cs="Times New Roman"/>
          <w:b/>
          <w:bCs/>
        </w:rPr>
      </w:pPr>
      <w:r w:rsidRPr="00C76FE3">
        <w:rPr>
          <w:rFonts w:ascii="Times New Roman" w:hAnsi="Times New Roman" w:cs="Times New Roman"/>
          <w:b/>
          <w:bCs/>
        </w:rPr>
        <w:t>Strengths and Limitations</w:t>
      </w:r>
    </w:p>
    <w:p w14:paraId="6E4B4577" w14:textId="18EF46DC"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lastRenderedPageBreak/>
        <w:t>Goal-setting demonstrates its effectiveness in HRM through its power to create focused objectives</w:t>
      </w:r>
      <w:r>
        <w:rPr>
          <w:rFonts w:ascii="Times New Roman" w:hAnsi="Times New Roman" w:cs="Times New Roman"/>
        </w:rPr>
        <w:t>, motivate employees,</w:t>
      </w:r>
      <w:r w:rsidRPr="00C76FE3">
        <w:rPr>
          <w:rFonts w:ascii="Times New Roman" w:hAnsi="Times New Roman" w:cs="Times New Roman"/>
        </w:rPr>
        <w:t xml:space="preserve"> and deliver quantifiable outcomes. Leadership through defined ambitious targets provides employees with direction a</w:t>
      </w:r>
      <w:r>
        <w:rPr>
          <w:rFonts w:ascii="Times New Roman" w:hAnsi="Times New Roman" w:cs="Times New Roman"/>
        </w:rPr>
        <w:t>nd</w:t>
      </w:r>
      <w:r w:rsidRPr="00C76FE3">
        <w:rPr>
          <w:rFonts w:ascii="Times New Roman" w:hAnsi="Times New Roman" w:cs="Times New Roman"/>
        </w:rPr>
        <w:t xml:space="preserve"> the motivation to exceed their comfort levels and build an environment of peak performance. Employees track their progress better when they understand their performance expectations</w:t>
      </w:r>
      <w:r>
        <w:rPr>
          <w:rFonts w:ascii="Times New Roman" w:hAnsi="Times New Roman" w:cs="Times New Roman"/>
        </w:rPr>
        <w:t>, leading</w:t>
      </w:r>
      <w:r w:rsidRPr="00C76FE3">
        <w:rPr>
          <w:rFonts w:ascii="Times New Roman" w:hAnsi="Times New Roman" w:cs="Times New Roman"/>
        </w:rPr>
        <w:t xml:space="preserve"> to higher motivation and commitment toward desired outcomes (Locke &amp; Latham, 2002).</w:t>
      </w:r>
    </w:p>
    <w:p w14:paraId="58B4D14D" w14:textId="25240623"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Goal-setting brings several challenges to organizations. The main drawback of goal setting becomes unrealistic expectations because some goals fail to account for employee workloads and limits. Extremely challenging targets often drive workers to experience frustration while risk</w:t>
      </w:r>
      <w:r>
        <w:rPr>
          <w:rFonts w:ascii="Times New Roman" w:hAnsi="Times New Roman" w:cs="Times New Roman"/>
        </w:rPr>
        <w:t>ing</w:t>
      </w:r>
      <w:r w:rsidRPr="00C76FE3">
        <w:rPr>
          <w:rFonts w:ascii="Times New Roman" w:hAnsi="Times New Roman" w:cs="Times New Roman"/>
        </w:rPr>
        <w:t xml:space="preserve"> burnout and motivational loss. Non-achieving employees develop decreased motivation and self-confidence</w:t>
      </w:r>
      <w:r>
        <w:rPr>
          <w:rFonts w:ascii="Times New Roman" w:hAnsi="Times New Roman" w:cs="Times New Roman"/>
        </w:rPr>
        <w:t>, reducing</w:t>
      </w:r>
      <w:r w:rsidRPr="00C76FE3">
        <w:rPr>
          <w:rFonts w:ascii="Times New Roman" w:hAnsi="Times New Roman" w:cs="Times New Roman"/>
        </w:rPr>
        <w:t xml:space="preserve"> future performance outcomes.</w:t>
      </w:r>
    </w:p>
    <w:p w14:paraId="2BCE668B" w14:textId="1CD191CC"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The practice of goal-setting contains a major drawback in the form of micromanagement risks. The intense focus of managers on goal monitoring typically leads to reduced employee autonomy while generating excessive workplace pressure that suppresses their creative and innovative potential. The issue becomes critical when</w:t>
      </w:r>
      <w:r>
        <w:rPr>
          <w:rFonts w:ascii="Times New Roman" w:hAnsi="Times New Roman" w:cs="Times New Roman"/>
        </w:rPr>
        <w:t xml:space="preserve"> managers assign employees narrow goals</w:t>
      </w:r>
      <w:r w:rsidR="00172F87">
        <w:rPr>
          <w:rFonts w:ascii="Times New Roman" w:hAnsi="Times New Roman" w:cs="Times New Roman"/>
        </w:rPr>
        <w:t>,</w:t>
      </w:r>
      <w:r>
        <w:rPr>
          <w:rFonts w:ascii="Times New Roman" w:hAnsi="Times New Roman" w:cs="Times New Roman"/>
        </w:rPr>
        <w:t xml:space="preserve"> </w:t>
      </w:r>
      <w:r w:rsidR="00172F87">
        <w:rPr>
          <w:rFonts w:ascii="Times New Roman" w:hAnsi="Times New Roman" w:cs="Times New Roman"/>
        </w:rPr>
        <w:t>restricting</w:t>
      </w:r>
      <w:r>
        <w:rPr>
          <w:rFonts w:ascii="Times New Roman" w:hAnsi="Times New Roman" w:cs="Times New Roman"/>
        </w:rPr>
        <w:t xml:space="preserve"> their flexibility to make independent choices</w:t>
      </w:r>
      <w:r w:rsidRPr="00C76FE3">
        <w:rPr>
          <w:rFonts w:ascii="Times New Roman" w:hAnsi="Times New Roman" w:cs="Times New Roman"/>
        </w:rPr>
        <w:t>.</w:t>
      </w:r>
    </w:p>
    <w:p w14:paraId="2840A7BB" w14:textId="140BC1A8" w:rsidR="00C76FE3" w:rsidRPr="00C76FE3"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The process of goal setting receives substantial influence from cultural elements. Employees from cultures with high power distance typically avoid participation in goal-setting and consider managerial set goals as official orders rather than shared objectives. Employee participation deficits create disengagement and feelings of exclusion in workers (Pervaiz et al., 2021).</w:t>
      </w:r>
    </w:p>
    <w:p w14:paraId="536F847A" w14:textId="3D201D2B" w:rsidR="00C76FE3" w:rsidRPr="00C76FE3" w:rsidRDefault="00C76FE3" w:rsidP="00C76FE3">
      <w:pPr>
        <w:spacing w:after="0" w:line="480" w:lineRule="auto"/>
        <w:ind w:firstLine="720"/>
        <w:rPr>
          <w:rFonts w:ascii="Times New Roman" w:hAnsi="Times New Roman" w:cs="Times New Roman"/>
        </w:rPr>
      </w:pPr>
      <w:r>
        <w:rPr>
          <w:rFonts w:ascii="Times New Roman" w:hAnsi="Times New Roman" w:cs="Times New Roman"/>
        </w:rPr>
        <w:t>L</w:t>
      </w:r>
      <w:r w:rsidRPr="00C76FE3">
        <w:rPr>
          <w:rFonts w:ascii="Times New Roman" w:hAnsi="Times New Roman" w:cs="Times New Roman"/>
        </w:rPr>
        <w:t>inking individual targets to corporate objectives proves difficult</w:t>
      </w:r>
      <w:r>
        <w:rPr>
          <w:rFonts w:ascii="Times New Roman" w:hAnsi="Times New Roman" w:cs="Times New Roman"/>
        </w:rPr>
        <w:t>,</w:t>
      </w:r>
      <w:r w:rsidRPr="00C76FE3">
        <w:rPr>
          <w:rFonts w:ascii="Times New Roman" w:hAnsi="Times New Roman" w:cs="Times New Roman"/>
        </w:rPr>
        <w:t xml:space="preserve"> mainly in big organizations</w:t>
      </w:r>
      <w:r>
        <w:rPr>
          <w:rFonts w:ascii="Times New Roman" w:hAnsi="Times New Roman" w:cs="Times New Roman"/>
        </w:rPr>
        <w:t>,</w:t>
      </w:r>
      <w:r w:rsidRPr="00C76FE3">
        <w:rPr>
          <w:rFonts w:ascii="Times New Roman" w:hAnsi="Times New Roman" w:cs="Times New Roman"/>
        </w:rPr>
        <w:t xml:space="preserve"> because of their intricate operational framework. Workers who establish </w:t>
      </w:r>
      <w:r w:rsidRPr="00C76FE3">
        <w:rPr>
          <w:rFonts w:ascii="Times New Roman" w:hAnsi="Times New Roman" w:cs="Times New Roman"/>
        </w:rPr>
        <w:lastRenderedPageBreak/>
        <w:t>workplace targets that oppose organizational directions create operational problems and unexploited potential. HR personnel must guarantee strategic alignment between all organizational levels so employees perceive how their personal goals help achieve corporate objectives.</w:t>
      </w:r>
    </w:p>
    <w:p w14:paraId="783A2A76" w14:textId="77777777" w:rsidR="00C76FE3" w:rsidRPr="00C76FE3" w:rsidRDefault="00C76FE3" w:rsidP="00C76FE3">
      <w:pPr>
        <w:spacing w:after="0" w:line="480" w:lineRule="auto"/>
        <w:ind w:firstLine="720"/>
        <w:jc w:val="center"/>
        <w:rPr>
          <w:rFonts w:ascii="Times New Roman" w:hAnsi="Times New Roman" w:cs="Times New Roman"/>
          <w:b/>
          <w:bCs/>
        </w:rPr>
      </w:pPr>
      <w:r w:rsidRPr="00C76FE3">
        <w:rPr>
          <w:rFonts w:ascii="Times New Roman" w:hAnsi="Times New Roman" w:cs="Times New Roman"/>
          <w:b/>
          <w:bCs/>
        </w:rPr>
        <w:t>Conclusion</w:t>
      </w:r>
    </w:p>
    <w:p w14:paraId="0C792380" w14:textId="0E3C23E4" w:rsidR="002C0318" w:rsidRDefault="00C76FE3" w:rsidP="00C76FE3">
      <w:pPr>
        <w:spacing w:after="0" w:line="480" w:lineRule="auto"/>
        <w:ind w:firstLine="720"/>
        <w:rPr>
          <w:rFonts w:ascii="Times New Roman" w:hAnsi="Times New Roman" w:cs="Times New Roman"/>
        </w:rPr>
      </w:pPr>
      <w:r w:rsidRPr="00C76FE3">
        <w:rPr>
          <w:rFonts w:ascii="Times New Roman" w:hAnsi="Times New Roman" w:cs="Times New Roman"/>
        </w:rPr>
        <w:t xml:space="preserve">Goal setting </w:t>
      </w:r>
      <w:r>
        <w:rPr>
          <w:rFonts w:ascii="Times New Roman" w:hAnsi="Times New Roman" w:cs="Times New Roman"/>
        </w:rPr>
        <w:t>is an essential human resource management component that</w:t>
      </w:r>
      <w:r w:rsidRPr="00C76FE3">
        <w:rPr>
          <w:rFonts w:ascii="Times New Roman" w:hAnsi="Times New Roman" w:cs="Times New Roman"/>
        </w:rPr>
        <w:t xml:space="preserve"> provides organizations with an organized system to boost employee performance and motivational levels. The historical evolution and real-world uses of goal-setting theory established itself as an essential mechanism to unite personal contributions with organizational targets. Organizations achieve employee motivation</w:t>
      </w:r>
      <w:r>
        <w:rPr>
          <w:rFonts w:ascii="Times New Roman" w:hAnsi="Times New Roman" w:cs="Times New Roman"/>
        </w:rPr>
        <w:t>, enhanced performance, and</w:t>
      </w:r>
      <w:r w:rsidRPr="00C76FE3">
        <w:rPr>
          <w:rFonts w:ascii="Times New Roman" w:hAnsi="Times New Roman" w:cs="Times New Roman"/>
        </w:rPr>
        <w:t xml:space="preserve"> business success </w:t>
      </w:r>
      <w:r>
        <w:rPr>
          <w:rFonts w:ascii="Times New Roman" w:hAnsi="Times New Roman" w:cs="Times New Roman"/>
        </w:rPr>
        <w:t>by establishing</w:t>
      </w:r>
      <w:r w:rsidRPr="00C76FE3">
        <w:rPr>
          <w:rFonts w:ascii="Times New Roman" w:hAnsi="Times New Roman" w:cs="Times New Roman"/>
        </w:rPr>
        <w:t xml:space="preserve"> precise</w:t>
      </w:r>
      <w:r>
        <w:rPr>
          <w:rFonts w:ascii="Times New Roman" w:hAnsi="Times New Roman" w:cs="Times New Roman"/>
        </w:rPr>
        <w:t>,</w:t>
      </w:r>
      <w:r w:rsidRPr="00C76FE3">
        <w:rPr>
          <w:rFonts w:ascii="Times New Roman" w:hAnsi="Times New Roman" w:cs="Times New Roman"/>
        </w:rPr>
        <w:t xml:space="preserve"> challenging goals. </w:t>
      </w:r>
      <w:r w:rsidR="00172F87">
        <w:rPr>
          <w:rFonts w:ascii="Times New Roman" w:hAnsi="Times New Roman" w:cs="Times New Roman"/>
        </w:rPr>
        <w:t>However, goal-setting strategies cannot be introduced carelessly because of what is likely to arise, such as unrealistic expectations, cultural misalignment,</w:t>
      </w:r>
      <w:r w:rsidR="00172F87" w:rsidRPr="00172F87">
        <w:rPr>
          <w:rFonts w:ascii="Times New Roman" w:hAnsi="Times New Roman" w:cs="Times New Roman"/>
        </w:rPr>
        <w:t xml:space="preserve"> and micromanagement problems. </w:t>
      </w:r>
      <w:r w:rsidR="00172F87">
        <w:rPr>
          <w:rFonts w:ascii="Times New Roman" w:hAnsi="Times New Roman" w:cs="Times New Roman"/>
        </w:rPr>
        <w:t>The s</w:t>
      </w:r>
      <w:r w:rsidR="00172F87" w:rsidRPr="00172F87">
        <w:rPr>
          <w:rFonts w:ascii="Times New Roman" w:hAnsi="Times New Roman" w:cs="Times New Roman"/>
        </w:rPr>
        <w:t>uccess of an organi</w:t>
      </w:r>
      <w:r w:rsidR="00172F87">
        <w:rPr>
          <w:rFonts w:ascii="Times New Roman" w:hAnsi="Times New Roman" w:cs="Times New Roman"/>
        </w:rPr>
        <w:t>z</w:t>
      </w:r>
      <w:r w:rsidR="00172F87" w:rsidRPr="00172F87">
        <w:rPr>
          <w:rFonts w:ascii="Times New Roman" w:hAnsi="Times New Roman" w:cs="Times New Roman"/>
        </w:rPr>
        <w:t xml:space="preserve">ation relies on how HR professionals set goals </w:t>
      </w:r>
      <w:r w:rsidR="00172F87">
        <w:rPr>
          <w:rFonts w:ascii="Times New Roman" w:hAnsi="Times New Roman" w:cs="Times New Roman"/>
        </w:rPr>
        <w:t>for the employees and the organization to align with priorities and</w:t>
      </w:r>
      <w:r w:rsidR="00172F87" w:rsidRPr="00172F87">
        <w:rPr>
          <w:rFonts w:ascii="Times New Roman" w:hAnsi="Times New Roman" w:cs="Times New Roman"/>
        </w:rPr>
        <w:t xml:space="preserve"> motivate workers to become more engaged. Goal setting is necessary for the evolution of organizations </w:t>
      </w:r>
      <w:r w:rsidR="00172F87">
        <w:rPr>
          <w:rFonts w:ascii="Times New Roman" w:hAnsi="Times New Roman" w:cs="Times New Roman"/>
        </w:rPr>
        <w:t>to have sustainable growth and organizational success</w:t>
      </w:r>
      <w:r w:rsidRPr="00C76FE3">
        <w:rPr>
          <w:rFonts w:ascii="Times New Roman" w:hAnsi="Times New Roman" w:cs="Times New Roman"/>
        </w:rPr>
        <w:t>.</w:t>
      </w:r>
    </w:p>
    <w:p w14:paraId="02BC5327" w14:textId="77777777" w:rsidR="00C76FE3" w:rsidRDefault="00C76FE3" w:rsidP="00C76FE3">
      <w:pPr>
        <w:spacing w:after="0" w:line="480" w:lineRule="auto"/>
        <w:ind w:firstLine="720"/>
        <w:rPr>
          <w:rFonts w:ascii="Times New Roman" w:hAnsi="Times New Roman" w:cs="Times New Roman"/>
        </w:rPr>
      </w:pPr>
    </w:p>
    <w:p w14:paraId="4EE74743" w14:textId="77777777" w:rsidR="00C76FE3" w:rsidRDefault="00C76FE3" w:rsidP="00C76FE3">
      <w:pPr>
        <w:spacing w:after="0" w:line="480" w:lineRule="auto"/>
        <w:ind w:firstLine="720"/>
        <w:rPr>
          <w:rFonts w:ascii="Times New Roman" w:hAnsi="Times New Roman" w:cs="Times New Roman"/>
        </w:rPr>
      </w:pPr>
    </w:p>
    <w:p w14:paraId="024FDFA2" w14:textId="77777777" w:rsidR="00C76FE3" w:rsidRDefault="00C76FE3" w:rsidP="00C76FE3">
      <w:pPr>
        <w:spacing w:after="0" w:line="480" w:lineRule="auto"/>
        <w:ind w:firstLine="720"/>
        <w:rPr>
          <w:rFonts w:ascii="Times New Roman" w:hAnsi="Times New Roman" w:cs="Times New Roman"/>
        </w:rPr>
      </w:pPr>
    </w:p>
    <w:p w14:paraId="1AE9B4A1" w14:textId="77777777" w:rsidR="00C76FE3" w:rsidRDefault="00C76FE3" w:rsidP="00C76FE3">
      <w:pPr>
        <w:spacing w:after="0" w:line="480" w:lineRule="auto"/>
        <w:ind w:firstLine="720"/>
        <w:rPr>
          <w:rFonts w:ascii="Times New Roman" w:hAnsi="Times New Roman" w:cs="Times New Roman"/>
        </w:rPr>
      </w:pPr>
    </w:p>
    <w:p w14:paraId="66666EFA" w14:textId="77777777" w:rsidR="00C76FE3" w:rsidRDefault="00C76FE3" w:rsidP="00C76FE3">
      <w:pPr>
        <w:spacing w:after="0" w:line="480" w:lineRule="auto"/>
        <w:ind w:firstLine="720"/>
        <w:rPr>
          <w:rFonts w:ascii="Times New Roman" w:hAnsi="Times New Roman" w:cs="Times New Roman"/>
        </w:rPr>
      </w:pPr>
    </w:p>
    <w:p w14:paraId="6E8E8C34" w14:textId="77777777" w:rsidR="00172F87" w:rsidRDefault="00172F87" w:rsidP="00C76FE3">
      <w:pPr>
        <w:spacing w:after="0" w:line="480" w:lineRule="auto"/>
        <w:ind w:firstLine="720"/>
        <w:rPr>
          <w:rFonts w:ascii="Times New Roman" w:hAnsi="Times New Roman" w:cs="Times New Roman"/>
        </w:rPr>
      </w:pPr>
    </w:p>
    <w:p w14:paraId="0567484C" w14:textId="77777777" w:rsidR="00172F87" w:rsidRPr="00C76FE3" w:rsidRDefault="00172F87" w:rsidP="00C76FE3">
      <w:pPr>
        <w:spacing w:after="0" w:line="480" w:lineRule="auto"/>
        <w:ind w:firstLine="720"/>
        <w:rPr>
          <w:rFonts w:ascii="Times New Roman" w:hAnsi="Times New Roman" w:cs="Times New Roman"/>
        </w:rPr>
      </w:pPr>
    </w:p>
    <w:p w14:paraId="7438807B" w14:textId="2F631E70" w:rsidR="00D95182" w:rsidRDefault="00BD0C3B" w:rsidP="00D95182">
      <w:pPr>
        <w:spacing w:after="0" w:line="480" w:lineRule="auto"/>
        <w:ind w:firstLine="720"/>
        <w:jc w:val="center"/>
        <w:rPr>
          <w:rFonts w:ascii="Times New Roman" w:hAnsi="Times New Roman" w:cs="Times New Roman"/>
          <w:b/>
          <w:bCs/>
        </w:rPr>
      </w:pPr>
      <w:r w:rsidRPr="00BD0C3B">
        <w:rPr>
          <w:rFonts w:ascii="Times New Roman" w:hAnsi="Times New Roman" w:cs="Times New Roman"/>
          <w:b/>
          <w:bCs/>
        </w:rPr>
        <w:lastRenderedPageBreak/>
        <w:t>References</w:t>
      </w:r>
    </w:p>
    <w:p w14:paraId="5BC244BA" w14:textId="77777777" w:rsidR="00C76FE3" w:rsidRPr="00C76FE3" w:rsidRDefault="00C76FE3" w:rsidP="00C76FE3">
      <w:pPr>
        <w:spacing w:after="0" w:line="480" w:lineRule="auto"/>
        <w:ind w:left="720" w:hanging="720"/>
        <w:rPr>
          <w:rFonts w:ascii="Times New Roman" w:hAnsi="Times New Roman" w:cs="Times New Roman"/>
        </w:rPr>
      </w:pPr>
      <w:bookmarkStart w:id="0" w:name="_Hlk195714970"/>
      <w:proofErr w:type="spellStart"/>
      <w:r w:rsidRPr="00C76FE3">
        <w:rPr>
          <w:rFonts w:ascii="Times New Roman" w:hAnsi="Times New Roman" w:cs="Times New Roman"/>
        </w:rPr>
        <w:t>Gkizani</w:t>
      </w:r>
      <w:proofErr w:type="spellEnd"/>
      <w:r w:rsidRPr="00C76FE3">
        <w:rPr>
          <w:rFonts w:ascii="Times New Roman" w:hAnsi="Times New Roman" w:cs="Times New Roman"/>
        </w:rPr>
        <w:t>, A. M., &amp; Galanakis, M. (2022)</w:t>
      </w:r>
      <w:bookmarkEnd w:id="0"/>
      <w:r w:rsidRPr="00C76FE3">
        <w:rPr>
          <w:rFonts w:ascii="Times New Roman" w:hAnsi="Times New Roman" w:cs="Times New Roman"/>
        </w:rPr>
        <w:t xml:space="preserve">. Goal setting theory in contemporary businesses: A systematic review. </w:t>
      </w:r>
      <w:r w:rsidRPr="00C76FE3">
        <w:rPr>
          <w:rFonts w:ascii="Times New Roman" w:hAnsi="Times New Roman" w:cs="Times New Roman"/>
          <w:i/>
          <w:iCs/>
        </w:rPr>
        <w:t>Psychology</w:t>
      </w:r>
      <w:r w:rsidRPr="00C76FE3">
        <w:rPr>
          <w:rFonts w:ascii="Times New Roman" w:hAnsi="Times New Roman" w:cs="Times New Roman"/>
        </w:rPr>
        <w:t xml:space="preserve">, </w:t>
      </w:r>
      <w:r w:rsidRPr="00C76FE3">
        <w:rPr>
          <w:rFonts w:ascii="Times New Roman" w:hAnsi="Times New Roman" w:cs="Times New Roman"/>
          <w:i/>
          <w:iCs/>
        </w:rPr>
        <w:t>13</w:t>
      </w:r>
      <w:r w:rsidRPr="00C76FE3">
        <w:rPr>
          <w:rFonts w:ascii="Times New Roman" w:hAnsi="Times New Roman" w:cs="Times New Roman"/>
        </w:rPr>
        <w:t>(3), 420–426. https://doi.org/10.4236/psych.2022.133028</w:t>
      </w:r>
    </w:p>
    <w:p w14:paraId="46D37906" w14:textId="77777777" w:rsidR="00C76FE3" w:rsidRPr="00C76FE3" w:rsidRDefault="00C76FE3" w:rsidP="00C76FE3">
      <w:pPr>
        <w:spacing w:after="0" w:line="480" w:lineRule="auto"/>
        <w:ind w:left="720" w:hanging="720"/>
        <w:rPr>
          <w:rFonts w:ascii="Times New Roman" w:hAnsi="Times New Roman" w:cs="Times New Roman"/>
        </w:rPr>
      </w:pPr>
      <w:proofErr w:type="spellStart"/>
      <w:r w:rsidRPr="00C76FE3">
        <w:rPr>
          <w:rFonts w:ascii="Times New Roman" w:hAnsi="Times New Roman" w:cs="Times New Roman"/>
        </w:rPr>
        <w:t>Jurkovičová</w:t>
      </w:r>
      <w:proofErr w:type="spellEnd"/>
      <w:r w:rsidRPr="00C76FE3">
        <w:rPr>
          <w:rFonts w:ascii="Times New Roman" w:hAnsi="Times New Roman" w:cs="Times New Roman"/>
        </w:rPr>
        <w:t xml:space="preserve">, L., </w:t>
      </w:r>
      <w:proofErr w:type="spellStart"/>
      <w:r w:rsidRPr="00C76FE3">
        <w:rPr>
          <w:rFonts w:ascii="Times New Roman" w:hAnsi="Times New Roman" w:cs="Times New Roman"/>
        </w:rPr>
        <w:t>Kubiniy</w:t>
      </w:r>
      <w:proofErr w:type="spellEnd"/>
      <w:r w:rsidRPr="00C76FE3">
        <w:rPr>
          <w:rFonts w:ascii="Times New Roman" w:hAnsi="Times New Roman" w:cs="Times New Roman"/>
        </w:rPr>
        <w:t xml:space="preserve">, N., </w:t>
      </w:r>
      <w:proofErr w:type="spellStart"/>
      <w:r w:rsidRPr="00C76FE3">
        <w:rPr>
          <w:rFonts w:ascii="Times New Roman" w:hAnsi="Times New Roman" w:cs="Times New Roman"/>
        </w:rPr>
        <w:t>Kosovilka</w:t>
      </w:r>
      <w:proofErr w:type="spellEnd"/>
      <w:r w:rsidRPr="00C76FE3">
        <w:rPr>
          <w:rFonts w:ascii="Times New Roman" w:hAnsi="Times New Roman" w:cs="Times New Roman"/>
        </w:rPr>
        <w:t xml:space="preserve">, T., &amp; </w:t>
      </w:r>
      <w:proofErr w:type="spellStart"/>
      <w:r w:rsidRPr="00C76FE3">
        <w:rPr>
          <w:rFonts w:ascii="Times New Roman" w:hAnsi="Times New Roman" w:cs="Times New Roman"/>
        </w:rPr>
        <w:t>Marhitich</w:t>
      </w:r>
      <w:proofErr w:type="spellEnd"/>
      <w:r w:rsidRPr="00C76FE3">
        <w:rPr>
          <w:rFonts w:ascii="Times New Roman" w:hAnsi="Times New Roman" w:cs="Times New Roman"/>
        </w:rPr>
        <w:t xml:space="preserve">, V. (2016). The Signs and </w:t>
      </w:r>
      <w:proofErr w:type="spellStart"/>
      <w:r w:rsidRPr="00C76FE3">
        <w:rPr>
          <w:rFonts w:ascii="Times New Roman" w:hAnsi="Times New Roman" w:cs="Times New Roman"/>
        </w:rPr>
        <w:t>Priniciples</w:t>
      </w:r>
      <w:proofErr w:type="spellEnd"/>
      <w:r w:rsidRPr="00C76FE3">
        <w:rPr>
          <w:rFonts w:ascii="Times New Roman" w:hAnsi="Times New Roman" w:cs="Times New Roman"/>
        </w:rPr>
        <w:t xml:space="preserve"> of Goal Setting as a Specific Kind of Activity. </w:t>
      </w:r>
      <w:r w:rsidRPr="00C76FE3">
        <w:rPr>
          <w:rFonts w:ascii="Times New Roman" w:hAnsi="Times New Roman" w:cs="Times New Roman"/>
          <w:i/>
          <w:iCs/>
        </w:rPr>
        <w:t xml:space="preserve">Studia </w:t>
      </w:r>
      <w:proofErr w:type="spellStart"/>
      <w:r w:rsidRPr="00C76FE3">
        <w:rPr>
          <w:rFonts w:ascii="Times New Roman" w:hAnsi="Times New Roman" w:cs="Times New Roman"/>
          <w:i/>
          <w:iCs/>
        </w:rPr>
        <w:t>Commercialia</w:t>
      </w:r>
      <w:proofErr w:type="spellEnd"/>
      <w:r w:rsidRPr="00C76FE3">
        <w:rPr>
          <w:rFonts w:ascii="Times New Roman" w:hAnsi="Times New Roman" w:cs="Times New Roman"/>
          <w:i/>
          <w:iCs/>
        </w:rPr>
        <w:t xml:space="preserve"> </w:t>
      </w:r>
      <w:proofErr w:type="spellStart"/>
      <w:r w:rsidRPr="00C76FE3">
        <w:rPr>
          <w:rFonts w:ascii="Times New Roman" w:hAnsi="Times New Roman" w:cs="Times New Roman"/>
          <w:i/>
          <w:iCs/>
        </w:rPr>
        <w:t>Bratislavensia</w:t>
      </w:r>
      <w:proofErr w:type="spellEnd"/>
      <w:r w:rsidRPr="00C76FE3">
        <w:rPr>
          <w:rFonts w:ascii="Times New Roman" w:hAnsi="Times New Roman" w:cs="Times New Roman"/>
        </w:rPr>
        <w:t xml:space="preserve">, </w:t>
      </w:r>
      <w:r w:rsidRPr="00C76FE3">
        <w:rPr>
          <w:rFonts w:ascii="Times New Roman" w:hAnsi="Times New Roman" w:cs="Times New Roman"/>
          <w:i/>
          <w:iCs/>
        </w:rPr>
        <w:t>9</w:t>
      </w:r>
      <w:r w:rsidRPr="00C76FE3">
        <w:rPr>
          <w:rFonts w:ascii="Times New Roman" w:hAnsi="Times New Roman" w:cs="Times New Roman"/>
        </w:rPr>
        <w:t>(36), 420–428. https://doi.org/10.1515/stcb-2016-0041</w:t>
      </w:r>
    </w:p>
    <w:p w14:paraId="39D6B2C6" w14:textId="77777777" w:rsidR="00C76FE3" w:rsidRPr="00C76FE3" w:rsidRDefault="00C76FE3" w:rsidP="00C76FE3">
      <w:pPr>
        <w:spacing w:after="0" w:line="480" w:lineRule="auto"/>
        <w:ind w:left="720" w:hanging="720"/>
        <w:rPr>
          <w:rFonts w:ascii="Times New Roman" w:hAnsi="Times New Roman" w:cs="Times New Roman"/>
        </w:rPr>
      </w:pPr>
      <w:r w:rsidRPr="00C76FE3">
        <w:rPr>
          <w:rFonts w:ascii="Times New Roman" w:hAnsi="Times New Roman" w:cs="Times New Roman"/>
        </w:rPr>
        <w:t xml:space="preserve">Locke, E. A., &amp; Latham, G. P. (2002). Building a Practically Useful Theory of Goal Setting and Task Motivation: a 35-year Odyssey. </w:t>
      </w:r>
      <w:r w:rsidRPr="00C76FE3">
        <w:rPr>
          <w:rFonts w:ascii="Times New Roman" w:hAnsi="Times New Roman" w:cs="Times New Roman"/>
          <w:i/>
          <w:iCs/>
        </w:rPr>
        <w:t>American Psychologist</w:t>
      </w:r>
      <w:r w:rsidRPr="00C76FE3">
        <w:rPr>
          <w:rFonts w:ascii="Times New Roman" w:hAnsi="Times New Roman" w:cs="Times New Roman"/>
        </w:rPr>
        <w:t xml:space="preserve">, </w:t>
      </w:r>
      <w:r w:rsidRPr="00C76FE3">
        <w:rPr>
          <w:rFonts w:ascii="Times New Roman" w:hAnsi="Times New Roman" w:cs="Times New Roman"/>
          <w:i/>
          <w:iCs/>
        </w:rPr>
        <w:t>57</w:t>
      </w:r>
      <w:r w:rsidRPr="00C76FE3">
        <w:rPr>
          <w:rFonts w:ascii="Times New Roman" w:hAnsi="Times New Roman" w:cs="Times New Roman"/>
        </w:rPr>
        <w:t>(9), 705–717. https://doi.org/10.1037/0003-066X.57.9.705</w:t>
      </w:r>
    </w:p>
    <w:p w14:paraId="7C95165D" w14:textId="77777777" w:rsidR="00C76FE3" w:rsidRPr="00C76FE3" w:rsidRDefault="00C76FE3" w:rsidP="00C76FE3">
      <w:pPr>
        <w:spacing w:after="0" w:line="480" w:lineRule="auto"/>
        <w:ind w:left="720" w:hanging="720"/>
        <w:rPr>
          <w:rFonts w:ascii="Times New Roman" w:hAnsi="Times New Roman" w:cs="Times New Roman"/>
        </w:rPr>
      </w:pPr>
      <w:r w:rsidRPr="00C76FE3">
        <w:rPr>
          <w:rFonts w:ascii="Times New Roman" w:hAnsi="Times New Roman" w:cs="Times New Roman"/>
        </w:rPr>
        <w:t xml:space="preserve">Locke, E. A., &amp; Latham, G. P. (2019). The Development of Goal Setting theory: a Half Century retrospective. </w:t>
      </w:r>
      <w:r w:rsidRPr="00C76FE3">
        <w:rPr>
          <w:rFonts w:ascii="Times New Roman" w:hAnsi="Times New Roman" w:cs="Times New Roman"/>
          <w:i/>
          <w:iCs/>
        </w:rPr>
        <w:t>Motivation Science</w:t>
      </w:r>
      <w:r w:rsidRPr="00C76FE3">
        <w:rPr>
          <w:rFonts w:ascii="Times New Roman" w:hAnsi="Times New Roman" w:cs="Times New Roman"/>
        </w:rPr>
        <w:t xml:space="preserve">, </w:t>
      </w:r>
      <w:r w:rsidRPr="00C76FE3">
        <w:rPr>
          <w:rFonts w:ascii="Times New Roman" w:hAnsi="Times New Roman" w:cs="Times New Roman"/>
          <w:i/>
          <w:iCs/>
        </w:rPr>
        <w:t>5</w:t>
      </w:r>
      <w:r w:rsidRPr="00C76FE3">
        <w:rPr>
          <w:rFonts w:ascii="Times New Roman" w:hAnsi="Times New Roman" w:cs="Times New Roman"/>
        </w:rPr>
        <w:t>(2), 93–105. https://www.decisionskills.com/uploads/5/1/6/0/5160560/locke_latham_2019_the_development_of_goal_setting_theory_50_years.pdf</w:t>
      </w:r>
    </w:p>
    <w:p w14:paraId="7E87F614" w14:textId="71F87553" w:rsidR="00C76FE3" w:rsidRPr="00C76FE3" w:rsidRDefault="00C76FE3" w:rsidP="00C76FE3">
      <w:pPr>
        <w:spacing w:after="0" w:line="480" w:lineRule="auto"/>
        <w:ind w:left="720" w:hanging="720"/>
        <w:rPr>
          <w:rFonts w:ascii="Times New Roman" w:hAnsi="Times New Roman" w:cs="Times New Roman"/>
        </w:rPr>
      </w:pPr>
      <w:r w:rsidRPr="00C76FE3">
        <w:rPr>
          <w:rFonts w:ascii="Times New Roman" w:hAnsi="Times New Roman" w:cs="Times New Roman"/>
        </w:rPr>
        <w:t>Pervaiz, S., Li, G., &amp; He, Q. (2021). The Mechanism of goal-setting Participation</w:t>
      </w:r>
      <w:r>
        <w:rPr>
          <w:rFonts w:ascii="Times New Roman" w:hAnsi="Times New Roman" w:cs="Times New Roman"/>
        </w:rPr>
        <w:t>'</w:t>
      </w:r>
      <w:r w:rsidRPr="00C76FE3">
        <w:rPr>
          <w:rFonts w:ascii="Times New Roman" w:hAnsi="Times New Roman" w:cs="Times New Roman"/>
        </w:rPr>
        <w:t>s Impact on Employees</w:t>
      </w:r>
      <w:r>
        <w:rPr>
          <w:rFonts w:ascii="Times New Roman" w:hAnsi="Times New Roman" w:cs="Times New Roman"/>
        </w:rPr>
        <w:t>'</w:t>
      </w:r>
      <w:r w:rsidRPr="00C76FE3">
        <w:rPr>
          <w:rFonts w:ascii="Times New Roman" w:hAnsi="Times New Roman" w:cs="Times New Roman"/>
        </w:rPr>
        <w:t xml:space="preserve"> Proactive behavior, Moderated Mediation Role of Power Distance. </w:t>
      </w:r>
      <w:r w:rsidRPr="00C76FE3">
        <w:rPr>
          <w:rFonts w:ascii="Times New Roman" w:hAnsi="Times New Roman" w:cs="Times New Roman"/>
          <w:i/>
          <w:iCs/>
        </w:rPr>
        <w:t>PLOS ONE</w:t>
      </w:r>
      <w:r w:rsidRPr="00C76FE3">
        <w:rPr>
          <w:rFonts w:ascii="Times New Roman" w:hAnsi="Times New Roman" w:cs="Times New Roman"/>
        </w:rPr>
        <w:t xml:space="preserve">, </w:t>
      </w:r>
      <w:r w:rsidRPr="00C76FE3">
        <w:rPr>
          <w:rFonts w:ascii="Times New Roman" w:hAnsi="Times New Roman" w:cs="Times New Roman"/>
          <w:i/>
          <w:iCs/>
        </w:rPr>
        <w:t>16</w:t>
      </w:r>
      <w:r w:rsidRPr="00C76FE3">
        <w:rPr>
          <w:rFonts w:ascii="Times New Roman" w:hAnsi="Times New Roman" w:cs="Times New Roman"/>
        </w:rPr>
        <w:t>(12), 1–20. NCBI. https://doi.org/10.1371/journal.pone.0260625</w:t>
      </w:r>
    </w:p>
    <w:p w14:paraId="5C439421" w14:textId="6600A0E9" w:rsidR="00191215" w:rsidRPr="005975EA" w:rsidRDefault="00191215" w:rsidP="00C76FE3">
      <w:pPr>
        <w:spacing w:after="0" w:line="480" w:lineRule="auto"/>
        <w:ind w:left="720" w:hanging="720"/>
        <w:rPr>
          <w:rFonts w:ascii="Times New Roman" w:hAnsi="Times New Roman" w:cs="Times New Roman"/>
        </w:rPr>
      </w:pPr>
    </w:p>
    <w:sectPr w:rsidR="00191215" w:rsidRPr="005975EA" w:rsidSect="0028545C">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1FDADB" w14:textId="77777777" w:rsidR="00D217A1" w:rsidRDefault="00D217A1" w:rsidP="00191FB8">
      <w:pPr>
        <w:spacing w:after="0" w:line="240" w:lineRule="auto"/>
      </w:pPr>
      <w:r>
        <w:separator/>
      </w:r>
    </w:p>
  </w:endnote>
  <w:endnote w:type="continuationSeparator" w:id="0">
    <w:p w14:paraId="560B3EB0" w14:textId="77777777" w:rsidR="00D217A1" w:rsidRDefault="00D217A1" w:rsidP="00191F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3325D5" w14:textId="77777777" w:rsidR="00D217A1" w:rsidRDefault="00D217A1" w:rsidP="00191FB8">
      <w:pPr>
        <w:spacing w:after="0" w:line="240" w:lineRule="auto"/>
      </w:pPr>
      <w:r>
        <w:separator/>
      </w:r>
    </w:p>
  </w:footnote>
  <w:footnote w:type="continuationSeparator" w:id="0">
    <w:p w14:paraId="094C8853" w14:textId="77777777" w:rsidR="00D217A1" w:rsidRDefault="00D217A1" w:rsidP="00191F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13405861"/>
      <w:docPartObj>
        <w:docPartGallery w:val="Page Numbers (Top of Page)"/>
        <w:docPartUnique/>
      </w:docPartObj>
    </w:sdtPr>
    <w:sdtEndPr>
      <w:rPr>
        <w:noProof/>
      </w:rPr>
    </w:sdtEndPr>
    <w:sdtContent>
      <w:p w14:paraId="73FAACAF" w14:textId="6FC74025" w:rsidR="00E5320F" w:rsidRDefault="00E5320F">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7492F856" w14:textId="77777777" w:rsidR="00E5320F" w:rsidRDefault="00E5320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92BE7"/>
    <w:multiLevelType w:val="hybridMultilevel"/>
    <w:tmpl w:val="D350411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B760AF"/>
    <w:multiLevelType w:val="multilevel"/>
    <w:tmpl w:val="A72011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F91B13"/>
    <w:multiLevelType w:val="multilevel"/>
    <w:tmpl w:val="B8A04F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8FE277C"/>
    <w:multiLevelType w:val="hybridMultilevel"/>
    <w:tmpl w:val="0E009AC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F21E17"/>
    <w:multiLevelType w:val="multilevel"/>
    <w:tmpl w:val="44DE6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A65EFA"/>
    <w:multiLevelType w:val="hybridMultilevel"/>
    <w:tmpl w:val="ECF897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CD1AB4"/>
    <w:multiLevelType w:val="multilevel"/>
    <w:tmpl w:val="2E7EE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D72B7D"/>
    <w:multiLevelType w:val="hybridMultilevel"/>
    <w:tmpl w:val="283C0C1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C92233"/>
    <w:multiLevelType w:val="multilevel"/>
    <w:tmpl w:val="649064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245666B"/>
    <w:multiLevelType w:val="multilevel"/>
    <w:tmpl w:val="A96CF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24602A4"/>
    <w:multiLevelType w:val="hybridMultilevel"/>
    <w:tmpl w:val="F5684336"/>
    <w:lvl w:ilvl="0" w:tplc="4E466054">
      <w:start w:val="1"/>
      <w:numFmt w:val="upp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6B353DD"/>
    <w:multiLevelType w:val="multilevel"/>
    <w:tmpl w:val="2C947A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86266B"/>
    <w:multiLevelType w:val="multilevel"/>
    <w:tmpl w:val="147C5C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9D206F3"/>
    <w:multiLevelType w:val="multilevel"/>
    <w:tmpl w:val="6B7CF9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D1AF0"/>
    <w:multiLevelType w:val="multilevel"/>
    <w:tmpl w:val="463A9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8B0CF9"/>
    <w:multiLevelType w:val="multilevel"/>
    <w:tmpl w:val="BFF470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925CE2"/>
    <w:multiLevelType w:val="hybridMultilevel"/>
    <w:tmpl w:val="431E281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EC610E7"/>
    <w:multiLevelType w:val="multilevel"/>
    <w:tmpl w:val="52503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ED0185"/>
    <w:multiLevelType w:val="multilevel"/>
    <w:tmpl w:val="D5D62D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9D15917"/>
    <w:multiLevelType w:val="multilevel"/>
    <w:tmpl w:val="17A43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3973F22"/>
    <w:multiLevelType w:val="hybridMultilevel"/>
    <w:tmpl w:val="5902001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6F55859"/>
    <w:multiLevelType w:val="multilevel"/>
    <w:tmpl w:val="3398D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8C62436"/>
    <w:multiLevelType w:val="multilevel"/>
    <w:tmpl w:val="C6289B2E"/>
    <w:lvl w:ilvl="0">
      <w:start w:val="1"/>
      <w:numFmt w:val="decimal"/>
      <w:lvlText w:val="%1."/>
      <w:lvlJc w:val="left"/>
      <w:pPr>
        <w:tabs>
          <w:tab w:val="num" w:pos="630"/>
        </w:tabs>
        <w:ind w:left="630" w:hanging="360"/>
      </w:pPr>
    </w:lvl>
    <w:lvl w:ilvl="1">
      <w:start w:val="1"/>
      <w:numFmt w:val="bullet"/>
      <w:lvlText w:val="o"/>
      <w:lvlJc w:val="left"/>
      <w:pPr>
        <w:tabs>
          <w:tab w:val="num" w:pos="1350"/>
        </w:tabs>
        <w:ind w:left="1350" w:hanging="360"/>
      </w:pPr>
      <w:rPr>
        <w:rFonts w:ascii="Courier New" w:hAnsi="Courier New" w:hint="default"/>
        <w:sz w:val="20"/>
      </w:r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23" w15:restartNumberingAfterBreak="0">
    <w:nsid w:val="4E863D01"/>
    <w:multiLevelType w:val="multilevel"/>
    <w:tmpl w:val="FFA891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CF446D"/>
    <w:multiLevelType w:val="multilevel"/>
    <w:tmpl w:val="A20E83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1FC7415"/>
    <w:multiLevelType w:val="multilevel"/>
    <w:tmpl w:val="46C455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52CD47E8"/>
    <w:multiLevelType w:val="multilevel"/>
    <w:tmpl w:val="89C49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BAA4A23"/>
    <w:multiLevelType w:val="multilevel"/>
    <w:tmpl w:val="AB7E6EB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5D294A45"/>
    <w:multiLevelType w:val="multilevel"/>
    <w:tmpl w:val="200A83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FB603F4"/>
    <w:multiLevelType w:val="hybridMultilevel"/>
    <w:tmpl w:val="8EBC26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2535923"/>
    <w:multiLevelType w:val="hybridMultilevel"/>
    <w:tmpl w:val="C33A41E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C5244"/>
    <w:multiLevelType w:val="hybridMultilevel"/>
    <w:tmpl w:val="82B6F82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1E82F65"/>
    <w:multiLevelType w:val="multilevel"/>
    <w:tmpl w:val="F884774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4DF61A4"/>
    <w:multiLevelType w:val="multilevel"/>
    <w:tmpl w:val="4AE220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5132D3"/>
    <w:multiLevelType w:val="hybridMultilevel"/>
    <w:tmpl w:val="1AE05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E35E8D"/>
    <w:multiLevelType w:val="multilevel"/>
    <w:tmpl w:val="27F2B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A590365"/>
    <w:multiLevelType w:val="hybridMultilevel"/>
    <w:tmpl w:val="E64EDCB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A6555D9"/>
    <w:multiLevelType w:val="hybridMultilevel"/>
    <w:tmpl w:val="7936982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D3705A2"/>
    <w:multiLevelType w:val="hybridMultilevel"/>
    <w:tmpl w:val="8BD261C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0627047">
    <w:abstractNumId w:val="19"/>
  </w:num>
  <w:num w:numId="2" w16cid:durableId="1070150241">
    <w:abstractNumId w:val="14"/>
  </w:num>
  <w:num w:numId="3" w16cid:durableId="747993246">
    <w:abstractNumId w:val="22"/>
  </w:num>
  <w:num w:numId="4" w16cid:durableId="456720574">
    <w:abstractNumId w:val="21"/>
  </w:num>
  <w:num w:numId="5" w16cid:durableId="167722468">
    <w:abstractNumId w:val="11"/>
  </w:num>
  <w:num w:numId="6" w16cid:durableId="790900201">
    <w:abstractNumId w:val="23"/>
  </w:num>
  <w:num w:numId="7" w16cid:durableId="1263030724">
    <w:abstractNumId w:val="28"/>
  </w:num>
  <w:num w:numId="8" w16cid:durableId="1221209745">
    <w:abstractNumId w:val="35"/>
  </w:num>
  <w:num w:numId="9" w16cid:durableId="330178555">
    <w:abstractNumId w:val="10"/>
  </w:num>
  <w:num w:numId="10" w16cid:durableId="539325529">
    <w:abstractNumId w:val="13"/>
  </w:num>
  <w:num w:numId="11" w16cid:durableId="1013650081">
    <w:abstractNumId w:val="32"/>
  </w:num>
  <w:num w:numId="12" w16cid:durableId="252662319">
    <w:abstractNumId w:val="3"/>
  </w:num>
  <w:num w:numId="13" w16cid:durableId="2059434708">
    <w:abstractNumId w:val="34"/>
  </w:num>
  <w:num w:numId="14" w16cid:durableId="1903101027">
    <w:abstractNumId w:val="31"/>
  </w:num>
  <w:num w:numId="15" w16cid:durableId="1588341634">
    <w:abstractNumId w:val="20"/>
  </w:num>
  <w:num w:numId="16" w16cid:durableId="199100563">
    <w:abstractNumId w:val="24"/>
  </w:num>
  <w:num w:numId="17" w16cid:durableId="1091927521">
    <w:abstractNumId w:val="36"/>
  </w:num>
  <w:num w:numId="18" w16cid:durableId="1017465599">
    <w:abstractNumId w:val="12"/>
  </w:num>
  <w:num w:numId="19" w16cid:durableId="1689719712">
    <w:abstractNumId w:val="27"/>
  </w:num>
  <w:num w:numId="20" w16cid:durableId="1617442238">
    <w:abstractNumId w:val="8"/>
  </w:num>
  <w:num w:numId="21" w16cid:durableId="736323091">
    <w:abstractNumId w:val="4"/>
  </w:num>
  <w:num w:numId="22" w16cid:durableId="919830323">
    <w:abstractNumId w:val="18"/>
  </w:num>
  <w:num w:numId="23" w16cid:durableId="894318721">
    <w:abstractNumId w:val="15"/>
  </w:num>
  <w:num w:numId="24" w16cid:durableId="749619542">
    <w:abstractNumId w:val="33"/>
  </w:num>
  <w:num w:numId="25" w16cid:durableId="328756908">
    <w:abstractNumId w:val="38"/>
  </w:num>
  <w:num w:numId="26" w16cid:durableId="1245721359">
    <w:abstractNumId w:val="5"/>
  </w:num>
  <w:num w:numId="27" w16cid:durableId="1284649912">
    <w:abstractNumId w:val="30"/>
  </w:num>
  <w:num w:numId="28" w16cid:durableId="799491113">
    <w:abstractNumId w:val="16"/>
  </w:num>
  <w:num w:numId="29" w16cid:durableId="1402408526">
    <w:abstractNumId w:val="1"/>
  </w:num>
  <w:num w:numId="30" w16cid:durableId="2056856700">
    <w:abstractNumId w:val="29"/>
  </w:num>
  <w:num w:numId="31" w16cid:durableId="971330785">
    <w:abstractNumId w:val="0"/>
  </w:num>
  <w:num w:numId="32" w16cid:durableId="1544634847">
    <w:abstractNumId w:val="25"/>
  </w:num>
  <w:num w:numId="33" w16cid:durableId="1162816762">
    <w:abstractNumId w:val="26"/>
  </w:num>
  <w:num w:numId="34" w16cid:durableId="1987666709">
    <w:abstractNumId w:val="9"/>
  </w:num>
  <w:num w:numId="35" w16cid:durableId="966474975">
    <w:abstractNumId w:val="37"/>
  </w:num>
  <w:num w:numId="36" w16cid:durableId="2005934142">
    <w:abstractNumId w:val="7"/>
  </w:num>
  <w:num w:numId="37" w16cid:durableId="1084304930">
    <w:abstractNumId w:val="17"/>
  </w:num>
  <w:num w:numId="38" w16cid:durableId="390230031">
    <w:abstractNumId w:val="2"/>
  </w:num>
  <w:num w:numId="39" w16cid:durableId="66725160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LA0NLEwMjAyNrK0tDBV0lEKTi0uzszPAykwNq0FALoiTT0tAAAA"/>
  </w:docVars>
  <w:rsids>
    <w:rsidRoot w:val="00045FC5"/>
    <w:rsid w:val="000112C6"/>
    <w:rsid w:val="000419AA"/>
    <w:rsid w:val="00045FC5"/>
    <w:rsid w:val="000569DF"/>
    <w:rsid w:val="00064B0C"/>
    <w:rsid w:val="00067BD7"/>
    <w:rsid w:val="00071D36"/>
    <w:rsid w:val="000850A7"/>
    <w:rsid w:val="000A396C"/>
    <w:rsid w:val="000A3C59"/>
    <w:rsid w:val="000B2FCD"/>
    <w:rsid w:val="000B7D4D"/>
    <w:rsid w:val="000C7943"/>
    <w:rsid w:val="000D2A7D"/>
    <w:rsid w:val="000E0535"/>
    <w:rsid w:val="000E4EDD"/>
    <w:rsid w:val="001232C1"/>
    <w:rsid w:val="001575DA"/>
    <w:rsid w:val="00163216"/>
    <w:rsid w:val="00172F87"/>
    <w:rsid w:val="00177ADB"/>
    <w:rsid w:val="00185CA0"/>
    <w:rsid w:val="00191215"/>
    <w:rsid w:val="00191FB8"/>
    <w:rsid w:val="001B190C"/>
    <w:rsid w:val="001B266C"/>
    <w:rsid w:val="001C3820"/>
    <w:rsid w:val="001D007D"/>
    <w:rsid w:val="001D09B9"/>
    <w:rsid w:val="001D5A54"/>
    <w:rsid w:val="001D6B7F"/>
    <w:rsid w:val="001E5477"/>
    <w:rsid w:val="001E6441"/>
    <w:rsid w:val="00203817"/>
    <w:rsid w:val="0021685A"/>
    <w:rsid w:val="00223409"/>
    <w:rsid w:val="00223D30"/>
    <w:rsid w:val="002321CC"/>
    <w:rsid w:val="00253895"/>
    <w:rsid w:val="002538F4"/>
    <w:rsid w:val="00254509"/>
    <w:rsid w:val="00256123"/>
    <w:rsid w:val="00274570"/>
    <w:rsid w:val="00284E7D"/>
    <w:rsid w:val="0028545C"/>
    <w:rsid w:val="0029369D"/>
    <w:rsid w:val="002A0245"/>
    <w:rsid w:val="002A3736"/>
    <w:rsid w:val="002C0318"/>
    <w:rsid w:val="002C2113"/>
    <w:rsid w:val="002C673D"/>
    <w:rsid w:val="002C680D"/>
    <w:rsid w:val="002D0E10"/>
    <w:rsid w:val="002E0C2E"/>
    <w:rsid w:val="002E3C0D"/>
    <w:rsid w:val="002E5451"/>
    <w:rsid w:val="002F5376"/>
    <w:rsid w:val="00301F38"/>
    <w:rsid w:val="0030503D"/>
    <w:rsid w:val="003050D4"/>
    <w:rsid w:val="00311513"/>
    <w:rsid w:val="003252B9"/>
    <w:rsid w:val="0032719C"/>
    <w:rsid w:val="00330F8B"/>
    <w:rsid w:val="00331CEF"/>
    <w:rsid w:val="00333247"/>
    <w:rsid w:val="00342E11"/>
    <w:rsid w:val="00343174"/>
    <w:rsid w:val="0034608F"/>
    <w:rsid w:val="00355D18"/>
    <w:rsid w:val="003702E0"/>
    <w:rsid w:val="00380D9A"/>
    <w:rsid w:val="00383B27"/>
    <w:rsid w:val="0038790B"/>
    <w:rsid w:val="003903E0"/>
    <w:rsid w:val="0039490E"/>
    <w:rsid w:val="003A25B4"/>
    <w:rsid w:val="003A6ED7"/>
    <w:rsid w:val="003C29D5"/>
    <w:rsid w:val="003C7E13"/>
    <w:rsid w:val="003D56E8"/>
    <w:rsid w:val="003D62AD"/>
    <w:rsid w:val="003E58D0"/>
    <w:rsid w:val="003E6983"/>
    <w:rsid w:val="003F008A"/>
    <w:rsid w:val="003F230F"/>
    <w:rsid w:val="00400541"/>
    <w:rsid w:val="00401F17"/>
    <w:rsid w:val="004046D9"/>
    <w:rsid w:val="0042314D"/>
    <w:rsid w:val="00427CB4"/>
    <w:rsid w:val="004551B1"/>
    <w:rsid w:val="00456237"/>
    <w:rsid w:val="00482682"/>
    <w:rsid w:val="004829F3"/>
    <w:rsid w:val="00495E57"/>
    <w:rsid w:val="00497A7C"/>
    <w:rsid w:val="004A1EB3"/>
    <w:rsid w:val="004A3371"/>
    <w:rsid w:val="004A4A64"/>
    <w:rsid w:val="004B6593"/>
    <w:rsid w:val="004C1E81"/>
    <w:rsid w:val="004C5AA1"/>
    <w:rsid w:val="004D68CA"/>
    <w:rsid w:val="004E2ACB"/>
    <w:rsid w:val="004E364D"/>
    <w:rsid w:val="004E61E8"/>
    <w:rsid w:val="00517BFC"/>
    <w:rsid w:val="005216FF"/>
    <w:rsid w:val="00534FAD"/>
    <w:rsid w:val="00547AFC"/>
    <w:rsid w:val="00562C14"/>
    <w:rsid w:val="00563746"/>
    <w:rsid w:val="00571DE2"/>
    <w:rsid w:val="00575A71"/>
    <w:rsid w:val="00580D0B"/>
    <w:rsid w:val="0058411E"/>
    <w:rsid w:val="00584BDE"/>
    <w:rsid w:val="005920A0"/>
    <w:rsid w:val="0059518F"/>
    <w:rsid w:val="005975EA"/>
    <w:rsid w:val="005B10AB"/>
    <w:rsid w:val="005B1305"/>
    <w:rsid w:val="005C1C50"/>
    <w:rsid w:val="005C7837"/>
    <w:rsid w:val="005E651F"/>
    <w:rsid w:val="005F129C"/>
    <w:rsid w:val="006007AE"/>
    <w:rsid w:val="00601479"/>
    <w:rsid w:val="006104BF"/>
    <w:rsid w:val="00620C3D"/>
    <w:rsid w:val="00627555"/>
    <w:rsid w:val="00627EC8"/>
    <w:rsid w:val="0063277B"/>
    <w:rsid w:val="00645EF4"/>
    <w:rsid w:val="00650A65"/>
    <w:rsid w:val="00650FF3"/>
    <w:rsid w:val="00672445"/>
    <w:rsid w:val="006931D0"/>
    <w:rsid w:val="0069588F"/>
    <w:rsid w:val="006B38BD"/>
    <w:rsid w:val="006D0969"/>
    <w:rsid w:val="006E3403"/>
    <w:rsid w:val="006F15F3"/>
    <w:rsid w:val="006F3A10"/>
    <w:rsid w:val="006F3E23"/>
    <w:rsid w:val="00701CB5"/>
    <w:rsid w:val="00702348"/>
    <w:rsid w:val="007060C9"/>
    <w:rsid w:val="007178A2"/>
    <w:rsid w:val="00726EB0"/>
    <w:rsid w:val="00727E69"/>
    <w:rsid w:val="00741340"/>
    <w:rsid w:val="007416AF"/>
    <w:rsid w:val="00743ADA"/>
    <w:rsid w:val="00745F95"/>
    <w:rsid w:val="00754588"/>
    <w:rsid w:val="0076388A"/>
    <w:rsid w:val="007775E1"/>
    <w:rsid w:val="007856F2"/>
    <w:rsid w:val="007B6B1A"/>
    <w:rsid w:val="007C23D9"/>
    <w:rsid w:val="007D7F4C"/>
    <w:rsid w:val="007E224B"/>
    <w:rsid w:val="007F2AB0"/>
    <w:rsid w:val="00800C3F"/>
    <w:rsid w:val="00801775"/>
    <w:rsid w:val="00802678"/>
    <w:rsid w:val="0080393F"/>
    <w:rsid w:val="008134A2"/>
    <w:rsid w:val="00820E3A"/>
    <w:rsid w:val="00820F89"/>
    <w:rsid w:val="0082266B"/>
    <w:rsid w:val="00830929"/>
    <w:rsid w:val="008346B7"/>
    <w:rsid w:val="008724CF"/>
    <w:rsid w:val="00877D82"/>
    <w:rsid w:val="0088792E"/>
    <w:rsid w:val="008A2407"/>
    <w:rsid w:val="008A2967"/>
    <w:rsid w:val="008C23AD"/>
    <w:rsid w:val="008D213B"/>
    <w:rsid w:val="008E4112"/>
    <w:rsid w:val="008F08ED"/>
    <w:rsid w:val="008F6AFC"/>
    <w:rsid w:val="009008EB"/>
    <w:rsid w:val="00955209"/>
    <w:rsid w:val="00957072"/>
    <w:rsid w:val="00966AD0"/>
    <w:rsid w:val="00967D92"/>
    <w:rsid w:val="00973220"/>
    <w:rsid w:val="009748E8"/>
    <w:rsid w:val="009757E9"/>
    <w:rsid w:val="00977A40"/>
    <w:rsid w:val="00980EF8"/>
    <w:rsid w:val="00981039"/>
    <w:rsid w:val="00983041"/>
    <w:rsid w:val="0099270C"/>
    <w:rsid w:val="009A31C5"/>
    <w:rsid w:val="009B2B95"/>
    <w:rsid w:val="009B321D"/>
    <w:rsid w:val="009B6524"/>
    <w:rsid w:val="009E2A4B"/>
    <w:rsid w:val="009F604C"/>
    <w:rsid w:val="00A02D41"/>
    <w:rsid w:val="00A0534E"/>
    <w:rsid w:val="00A10263"/>
    <w:rsid w:val="00A10BCE"/>
    <w:rsid w:val="00A20025"/>
    <w:rsid w:val="00A23A52"/>
    <w:rsid w:val="00A25D8B"/>
    <w:rsid w:val="00A30634"/>
    <w:rsid w:val="00A34EE5"/>
    <w:rsid w:val="00A3591F"/>
    <w:rsid w:val="00A65724"/>
    <w:rsid w:val="00A72D88"/>
    <w:rsid w:val="00A8193A"/>
    <w:rsid w:val="00A85305"/>
    <w:rsid w:val="00AD13B3"/>
    <w:rsid w:val="00AE04EE"/>
    <w:rsid w:val="00AE0D84"/>
    <w:rsid w:val="00AE42A7"/>
    <w:rsid w:val="00AE4D53"/>
    <w:rsid w:val="00AF085B"/>
    <w:rsid w:val="00AF667A"/>
    <w:rsid w:val="00B01EC3"/>
    <w:rsid w:val="00B02E84"/>
    <w:rsid w:val="00B07576"/>
    <w:rsid w:val="00B10A00"/>
    <w:rsid w:val="00B1101E"/>
    <w:rsid w:val="00B12781"/>
    <w:rsid w:val="00B2334D"/>
    <w:rsid w:val="00B237F0"/>
    <w:rsid w:val="00B248AF"/>
    <w:rsid w:val="00B24EAF"/>
    <w:rsid w:val="00B2587C"/>
    <w:rsid w:val="00B25F5F"/>
    <w:rsid w:val="00B3532C"/>
    <w:rsid w:val="00B430F4"/>
    <w:rsid w:val="00B52F02"/>
    <w:rsid w:val="00B730CF"/>
    <w:rsid w:val="00B7368B"/>
    <w:rsid w:val="00B82B36"/>
    <w:rsid w:val="00B852A3"/>
    <w:rsid w:val="00B922EE"/>
    <w:rsid w:val="00BB3C5B"/>
    <w:rsid w:val="00BC0116"/>
    <w:rsid w:val="00BD030A"/>
    <w:rsid w:val="00BD0A1B"/>
    <w:rsid w:val="00BD0C3B"/>
    <w:rsid w:val="00BF51A6"/>
    <w:rsid w:val="00BF6670"/>
    <w:rsid w:val="00C0028C"/>
    <w:rsid w:val="00C0072F"/>
    <w:rsid w:val="00C04FB1"/>
    <w:rsid w:val="00C05502"/>
    <w:rsid w:val="00C12B47"/>
    <w:rsid w:val="00C14A45"/>
    <w:rsid w:val="00C226E2"/>
    <w:rsid w:val="00C44AA1"/>
    <w:rsid w:val="00C47F11"/>
    <w:rsid w:val="00C523D9"/>
    <w:rsid w:val="00C5592D"/>
    <w:rsid w:val="00C55F41"/>
    <w:rsid w:val="00C63CB4"/>
    <w:rsid w:val="00C66354"/>
    <w:rsid w:val="00C71CB0"/>
    <w:rsid w:val="00C75B86"/>
    <w:rsid w:val="00C76FE3"/>
    <w:rsid w:val="00C8763C"/>
    <w:rsid w:val="00CA3F6E"/>
    <w:rsid w:val="00CA7F23"/>
    <w:rsid w:val="00CC7027"/>
    <w:rsid w:val="00CC747A"/>
    <w:rsid w:val="00CD4933"/>
    <w:rsid w:val="00CE5C72"/>
    <w:rsid w:val="00CF3234"/>
    <w:rsid w:val="00CF4184"/>
    <w:rsid w:val="00D029B4"/>
    <w:rsid w:val="00D0332F"/>
    <w:rsid w:val="00D040A0"/>
    <w:rsid w:val="00D11AB1"/>
    <w:rsid w:val="00D128D3"/>
    <w:rsid w:val="00D217A1"/>
    <w:rsid w:val="00D24FAD"/>
    <w:rsid w:val="00D3366F"/>
    <w:rsid w:val="00D35AD4"/>
    <w:rsid w:val="00D3624F"/>
    <w:rsid w:val="00D42D58"/>
    <w:rsid w:val="00D42DE8"/>
    <w:rsid w:val="00D436F1"/>
    <w:rsid w:val="00D56E40"/>
    <w:rsid w:val="00D66BFC"/>
    <w:rsid w:val="00D67463"/>
    <w:rsid w:val="00D676B8"/>
    <w:rsid w:val="00D70F6F"/>
    <w:rsid w:val="00D71D9A"/>
    <w:rsid w:val="00D7350F"/>
    <w:rsid w:val="00D740AE"/>
    <w:rsid w:val="00D75B5A"/>
    <w:rsid w:val="00D776CE"/>
    <w:rsid w:val="00D82506"/>
    <w:rsid w:val="00D90D17"/>
    <w:rsid w:val="00D95182"/>
    <w:rsid w:val="00DA03C6"/>
    <w:rsid w:val="00DC67B8"/>
    <w:rsid w:val="00DD3291"/>
    <w:rsid w:val="00DE4E6C"/>
    <w:rsid w:val="00DE6C8E"/>
    <w:rsid w:val="00E01ACD"/>
    <w:rsid w:val="00E028C7"/>
    <w:rsid w:val="00E0291B"/>
    <w:rsid w:val="00E03E27"/>
    <w:rsid w:val="00E13D59"/>
    <w:rsid w:val="00E213A2"/>
    <w:rsid w:val="00E3723B"/>
    <w:rsid w:val="00E47D3E"/>
    <w:rsid w:val="00E50DDB"/>
    <w:rsid w:val="00E5320F"/>
    <w:rsid w:val="00E54027"/>
    <w:rsid w:val="00E60EBB"/>
    <w:rsid w:val="00E7394A"/>
    <w:rsid w:val="00E80870"/>
    <w:rsid w:val="00E91666"/>
    <w:rsid w:val="00E92C93"/>
    <w:rsid w:val="00EB50DE"/>
    <w:rsid w:val="00EB7C71"/>
    <w:rsid w:val="00EC3E01"/>
    <w:rsid w:val="00EE6EBB"/>
    <w:rsid w:val="00F00ABC"/>
    <w:rsid w:val="00F1345B"/>
    <w:rsid w:val="00F16C29"/>
    <w:rsid w:val="00F376D1"/>
    <w:rsid w:val="00F513F4"/>
    <w:rsid w:val="00F656E3"/>
    <w:rsid w:val="00F751A6"/>
    <w:rsid w:val="00F80FBA"/>
    <w:rsid w:val="00F92C72"/>
    <w:rsid w:val="00FA6AB6"/>
    <w:rsid w:val="00FA7BA2"/>
    <w:rsid w:val="00FC29A0"/>
    <w:rsid w:val="00FD27FB"/>
    <w:rsid w:val="00FD5A09"/>
    <w:rsid w:val="00FD5B08"/>
    <w:rsid w:val="00FD749E"/>
    <w:rsid w:val="00FF04BD"/>
    <w:rsid w:val="00FF6CF3"/>
    <w:rsid w:val="00FF7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3139E59"/>
  <w15:docId w15:val="{C2624C0C-6CC9-4299-9173-0896F5A492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320F"/>
  </w:style>
  <w:style w:type="paragraph" w:styleId="Heading1">
    <w:name w:val="heading 1"/>
    <w:basedOn w:val="Normal"/>
    <w:next w:val="Normal"/>
    <w:link w:val="Heading1Char"/>
    <w:uiPriority w:val="9"/>
    <w:qFormat/>
    <w:rsid w:val="00045FC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45FC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45FC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45FC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45FC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45F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45F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45F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45F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45F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45F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45F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45F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45F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45F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45F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45F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45FC5"/>
    <w:rPr>
      <w:rFonts w:eastAsiaTheme="majorEastAsia" w:cstheme="majorBidi"/>
      <w:color w:val="272727" w:themeColor="text1" w:themeTint="D8"/>
    </w:rPr>
  </w:style>
  <w:style w:type="paragraph" w:styleId="Title">
    <w:name w:val="Title"/>
    <w:basedOn w:val="Normal"/>
    <w:next w:val="Normal"/>
    <w:link w:val="TitleChar"/>
    <w:uiPriority w:val="10"/>
    <w:qFormat/>
    <w:rsid w:val="00045F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45F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45FC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45F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45FC5"/>
    <w:pPr>
      <w:spacing w:before="160"/>
      <w:jc w:val="center"/>
    </w:pPr>
    <w:rPr>
      <w:i/>
      <w:iCs/>
      <w:color w:val="404040" w:themeColor="text1" w:themeTint="BF"/>
    </w:rPr>
  </w:style>
  <w:style w:type="character" w:customStyle="1" w:styleId="QuoteChar">
    <w:name w:val="Quote Char"/>
    <w:basedOn w:val="DefaultParagraphFont"/>
    <w:link w:val="Quote"/>
    <w:uiPriority w:val="29"/>
    <w:rsid w:val="00045FC5"/>
    <w:rPr>
      <w:i/>
      <w:iCs/>
      <w:color w:val="404040" w:themeColor="text1" w:themeTint="BF"/>
    </w:rPr>
  </w:style>
  <w:style w:type="paragraph" w:styleId="ListParagraph">
    <w:name w:val="List Paragraph"/>
    <w:basedOn w:val="Normal"/>
    <w:uiPriority w:val="34"/>
    <w:qFormat/>
    <w:rsid w:val="00045FC5"/>
    <w:pPr>
      <w:ind w:left="720"/>
      <w:contextualSpacing/>
    </w:pPr>
  </w:style>
  <w:style w:type="character" w:styleId="IntenseEmphasis">
    <w:name w:val="Intense Emphasis"/>
    <w:basedOn w:val="DefaultParagraphFont"/>
    <w:uiPriority w:val="21"/>
    <w:qFormat/>
    <w:rsid w:val="00045FC5"/>
    <w:rPr>
      <w:i/>
      <w:iCs/>
      <w:color w:val="0F4761" w:themeColor="accent1" w:themeShade="BF"/>
    </w:rPr>
  </w:style>
  <w:style w:type="paragraph" w:styleId="IntenseQuote">
    <w:name w:val="Intense Quote"/>
    <w:basedOn w:val="Normal"/>
    <w:next w:val="Normal"/>
    <w:link w:val="IntenseQuoteChar"/>
    <w:uiPriority w:val="30"/>
    <w:qFormat/>
    <w:rsid w:val="00045FC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45FC5"/>
    <w:rPr>
      <w:i/>
      <w:iCs/>
      <w:color w:val="0F4761" w:themeColor="accent1" w:themeShade="BF"/>
    </w:rPr>
  </w:style>
  <w:style w:type="character" w:styleId="IntenseReference">
    <w:name w:val="Intense Reference"/>
    <w:basedOn w:val="DefaultParagraphFont"/>
    <w:uiPriority w:val="32"/>
    <w:qFormat/>
    <w:rsid w:val="00045FC5"/>
    <w:rPr>
      <w:b/>
      <w:bCs/>
      <w:smallCaps/>
      <w:color w:val="0F4761" w:themeColor="accent1" w:themeShade="BF"/>
      <w:spacing w:val="5"/>
    </w:rPr>
  </w:style>
  <w:style w:type="character" w:styleId="Hyperlink">
    <w:name w:val="Hyperlink"/>
    <w:basedOn w:val="DefaultParagraphFont"/>
    <w:uiPriority w:val="99"/>
    <w:unhideWhenUsed/>
    <w:rsid w:val="00A3591F"/>
    <w:rPr>
      <w:color w:val="467886" w:themeColor="hyperlink"/>
      <w:u w:val="single"/>
    </w:rPr>
  </w:style>
  <w:style w:type="character" w:customStyle="1" w:styleId="UnresolvedMention1">
    <w:name w:val="Unresolved Mention1"/>
    <w:basedOn w:val="DefaultParagraphFont"/>
    <w:uiPriority w:val="99"/>
    <w:semiHidden/>
    <w:unhideWhenUsed/>
    <w:rsid w:val="00A3591F"/>
    <w:rPr>
      <w:color w:val="605E5C"/>
      <w:shd w:val="clear" w:color="auto" w:fill="E1DFDD"/>
    </w:rPr>
  </w:style>
  <w:style w:type="character" w:styleId="UnresolvedMention">
    <w:name w:val="Unresolved Mention"/>
    <w:basedOn w:val="DefaultParagraphFont"/>
    <w:uiPriority w:val="99"/>
    <w:semiHidden/>
    <w:unhideWhenUsed/>
    <w:rsid w:val="00754588"/>
    <w:rPr>
      <w:color w:val="605E5C"/>
      <w:shd w:val="clear" w:color="auto" w:fill="E1DFDD"/>
    </w:rPr>
  </w:style>
  <w:style w:type="paragraph" w:styleId="Header">
    <w:name w:val="header"/>
    <w:basedOn w:val="Normal"/>
    <w:link w:val="HeaderChar"/>
    <w:uiPriority w:val="99"/>
    <w:unhideWhenUsed/>
    <w:rsid w:val="00191F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191FB8"/>
  </w:style>
  <w:style w:type="paragraph" w:styleId="Footer">
    <w:name w:val="footer"/>
    <w:basedOn w:val="Normal"/>
    <w:link w:val="FooterChar"/>
    <w:uiPriority w:val="99"/>
    <w:unhideWhenUsed/>
    <w:rsid w:val="00191FB8"/>
    <w:pPr>
      <w:tabs>
        <w:tab w:val="center" w:pos="4680"/>
        <w:tab w:val="right" w:pos="9360"/>
      </w:tabs>
      <w:spacing w:after="0" w:line="240" w:lineRule="auto"/>
    </w:pPr>
  </w:style>
  <w:style w:type="character" w:customStyle="1" w:styleId="FooterChar">
    <w:name w:val="Footer Char"/>
    <w:basedOn w:val="DefaultParagraphFont"/>
    <w:link w:val="Footer"/>
    <w:uiPriority w:val="99"/>
    <w:rsid w:val="00191FB8"/>
  </w:style>
  <w:style w:type="table" w:styleId="TableGrid">
    <w:name w:val="Table Grid"/>
    <w:basedOn w:val="TableNormal"/>
    <w:uiPriority w:val="39"/>
    <w:rsid w:val="00FA7B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63746"/>
    <w:rPr>
      <w:rFonts w:ascii="Times New Roman" w:hAnsi="Times New Roman" w:cs="Times New Roman"/>
    </w:rPr>
  </w:style>
  <w:style w:type="character" w:styleId="PlaceholderText">
    <w:name w:val="Placeholder Text"/>
    <w:basedOn w:val="DefaultParagraphFont"/>
    <w:uiPriority w:val="99"/>
    <w:semiHidden/>
    <w:rsid w:val="00D436F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14314">
      <w:bodyDiv w:val="1"/>
      <w:marLeft w:val="0"/>
      <w:marRight w:val="0"/>
      <w:marTop w:val="0"/>
      <w:marBottom w:val="0"/>
      <w:divBdr>
        <w:top w:val="none" w:sz="0" w:space="0" w:color="auto"/>
        <w:left w:val="none" w:sz="0" w:space="0" w:color="auto"/>
        <w:bottom w:val="none" w:sz="0" w:space="0" w:color="auto"/>
        <w:right w:val="none" w:sz="0" w:space="0" w:color="auto"/>
      </w:divBdr>
      <w:divsChild>
        <w:div w:id="592662123">
          <w:marLeft w:val="0"/>
          <w:marRight w:val="0"/>
          <w:marTop w:val="0"/>
          <w:marBottom w:val="0"/>
          <w:divBdr>
            <w:top w:val="none" w:sz="0" w:space="0" w:color="auto"/>
            <w:left w:val="none" w:sz="0" w:space="0" w:color="auto"/>
            <w:bottom w:val="none" w:sz="0" w:space="0" w:color="auto"/>
            <w:right w:val="none" w:sz="0" w:space="0" w:color="auto"/>
          </w:divBdr>
          <w:divsChild>
            <w:div w:id="2030182290">
              <w:marLeft w:val="0"/>
              <w:marRight w:val="0"/>
              <w:marTop w:val="0"/>
              <w:marBottom w:val="0"/>
              <w:divBdr>
                <w:top w:val="none" w:sz="0" w:space="0" w:color="auto"/>
                <w:left w:val="none" w:sz="0" w:space="0" w:color="auto"/>
                <w:bottom w:val="none" w:sz="0" w:space="0" w:color="auto"/>
                <w:right w:val="none" w:sz="0" w:space="0" w:color="auto"/>
              </w:divBdr>
              <w:divsChild>
                <w:div w:id="578249244">
                  <w:marLeft w:val="0"/>
                  <w:marRight w:val="0"/>
                  <w:marTop w:val="0"/>
                  <w:marBottom w:val="0"/>
                  <w:divBdr>
                    <w:top w:val="none" w:sz="0" w:space="0" w:color="auto"/>
                    <w:left w:val="none" w:sz="0" w:space="0" w:color="auto"/>
                    <w:bottom w:val="none" w:sz="0" w:space="0" w:color="auto"/>
                    <w:right w:val="none" w:sz="0" w:space="0" w:color="auto"/>
                  </w:divBdr>
                  <w:divsChild>
                    <w:div w:id="11222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295365">
      <w:bodyDiv w:val="1"/>
      <w:marLeft w:val="0"/>
      <w:marRight w:val="0"/>
      <w:marTop w:val="0"/>
      <w:marBottom w:val="0"/>
      <w:divBdr>
        <w:top w:val="none" w:sz="0" w:space="0" w:color="auto"/>
        <w:left w:val="none" w:sz="0" w:space="0" w:color="auto"/>
        <w:bottom w:val="none" w:sz="0" w:space="0" w:color="auto"/>
        <w:right w:val="none" w:sz="0" w:space="0" w:color="auto"/>
      </w:divBdr>
    </w:div>
    <w:div w:id="45296188">
      <w:bodyDiv w:val="1"/>
      <w:marLeft w:val="0"/>
      <w:marRight w:val="0"/>
      <w:marTop w:val="0"/>
      <w:marBottom w:val="0"/>
      <w:divBdr>
        <w:top w:val="none" w:sz="0" w:space="0" w:color="auto"/>
        <w:left w:val="none" w:sz="0" w:space="0" w:color="auto"/>
        <w:bottom w:val="none" w:sz="0" w:space="0" w:color="auto"/>
        <w:right w:val="none" w:sz="0" w:space="0" w:color="auto"/>
      </w:divBdr>
    </w:div>
    <w:div w:id="46152986">
      <w:bodyDiv w:val="1"/>
      <w:marLeft w:val="0"/>
      <w:marRight w:val="0"/>
      <w:marTop w:val="0"/>
      <w:marBottom w:val="0"/>
      <w:divBdr>
        <w:top w:val="none" w:sz="0" w:space="0" w:color="auto"/>
        <w:left w:val="none" w:sz="0" w:space="0" w:color="auto"/>
        <w:bottom w:val="none" w:sz="0" w:space="0" w:color="auto"/>
        <w:right w:val="none" w:sz="0" w:space="0" w:color="auto"/>
      </w:divBdr>
    </w:div>
    <w:div w:id="61491193">
      <w:bodyDiv w:val="1"/>
      <w:marLeft w:val="0"/>
      <w:marRight w:val="0"/>
      <w:marTop w:val="0"/>
      <w:marBottom w:val="0"/>
      <w:divBdr>
        <w:top w:val="none" w:sz="0" w:space="0" w:color="auto"/>
        <w:left w:val="none" w:sz="0" w:space="0" w:color="auto"/>
        <w:bottom w:val="none" w:sz="0" w:space="0" w:color="auto"/>
        <w:right w:val="none" w:sz="0" w:space="0" w:color="auto"/>
      </w:divBdr>
    </w:div>
    <w:div w:id="86117468">
      <w:bodyDiv w:val="1"/>
      <w:marLeft w:val="0"/>
      <w:marRight w:val="0"/>
      <w:marTop w:val="0"/>
      <w:marBottom w:val="0"/>
      <w:divBdr>
        <w:top w:val="none" w:sz="0" w:space="0" w:color="auto"/>
        <w:left w:val="none" w:sz="0" w:space="0" w:color="auto"/>
        <w:bottom w:val="none" w:sz="0" w:space="0" w:color="auto"/>
        <w:right w:val="none" w:sz="0" w:space="0" w:color="auto"/>
      </w:divBdr>
      <w:divsChild>
        <w:div w:id="1337994493">
          <w:marLeft w:val="0"/>
          <w:marRight w:val="0"/>
          <w:marTop w:val="0"/>
          <w:marBottom w:val="0"/>
          <w:divBdr>
            <w:top w:val="none" w:sz="0" w:space="0" w:color="auto"/>
            <w:left w:val="none" w:sz="0" w:space="0" w:color="auto"/>
            <w:bottom w:val="none" w:sz="0" w:space="0" w:color="auto"/>
            <w:right w:val="none" w:sz="0" w:space="0" w:color="auto"/>
          </w:divBdr>
          <w:divsChild>
            <w:div w:id="1120951561">
              <w:marLeft w:val="0"/>
              <w:marRight w:val="0"/>
              <w:marTop w:val="0"/>
              <w:marBottom w:val="0"/>
              <w:divBdr>
                <w:top w:val="none" w:sz="0" w:space="0" w:color="auto"/>
                <w:left w:val="none" w:sz="0" w:space="0" w:color="auto"/>
                <w:bottom w:val="none" w:sz="0" w:space="0" w:color="auto"/>
                <w:right w:val="none" w:sz="0" w:space="0" w:color="auto"/>
              </w:divBdr>
              <w:divsChild>
                <w:div w:id="1996489176">
                  <w:marLeft w:val="0"/>
                  <w:marRight w:val="0"/>
                  <w:marTop w:val="0"/>
                  <w:marBottom w:val="0"/>
                  <w:divBdr>
                    <w:top w:val="none" w:sz="0" w:space="0" w:color="auto"/>
                    <w:left w:val="none" w:sz="0" w:space="0" w:color="auto"/>
                    <w:bottom w:val="none" w:sz="0" w:space="0" w:color="auto"/>
                    <w:right w:val="none" w:sz="0" w:space="0" w:color="auto"/>
                  </w:divBdr>
                  <w:divsChild>
                    <w:div w:id="679889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778066">
      <w:bodyDiv w:val="1"/>
      <w:marLeft w:val="0"/>
      <w:marRight w:val="0"/>
      <w:marTop w:val="0"/>
      <w:marBottom w:val="0"/>
      <w:divBdr>
        <w:top w:val="none" w:sz="0" w:space="0" w:color="auto"/>
        <w:left w:val="none" w:sz="0" w:space="0" w:color="auto"/>
        <w:bottom w:val="none" w:sz="0" w:space="0" w:color="auto"/>
        <w:right w:val="none" w:sz="0" w:space="0" w:color="auto"/>
      </w:divBdr>
    </w:div>
    <w:div w:id="141965212">
      <w:bodyDiv w:val="1"/>
      <w:marLeft w:val="0"/>
      <w:marRight w:val="0"/>
      <w:marTop w:val="0"/>
      <w:marBottom w:val="0"/>
      <w:divBdr>
        <w:top w:val="none" w:sz="0" w:space="0" w:color="auto"/>
        <w:left w:val="none" w:sz="0" w:space="0" w:color="auto"/>
        <w:bottom w:val="none" w:sz="0" w:space="0" w:color="auto"/>
        <w:right w:val="none" w:sz="0" w:space="0" w:color="auto"/>
      </w:divBdr>
      <w:divsChild>
        <w:div w:id="699554098">
          <w:marLeft w:val="-720"/>
          <w:marRight w:val="0"/>
          <w:marTop w:val="0"/>
          <w:marBottom w:val="0"/>
          <w:divBdr>
            <w:top w:val="none" w:sz="0" w:space="0" w:color="auto"/>
            <w:left w:val="none" w:sz="0" w:space="0" w:color="auto"/>
            <w:bottom w:val="none" w:sz="0" w:space="0" w:color="auto"/>
            <w:right w:val="none" w:sz="0" w:space="0" w:color="auto"/>
          </w:divBdr>
        </w:div>
      </w:divsChild>
    </w:div>
    <w:div w:id="145052936">
      <w:bodyDiv w:val="1"/>
      <w:marLeft w:val="0"/>
      <w:marRight w:val="0"/>
      <w:marTop w:val="0"/>
      <w:marBottom w:val="0"/>
      <w:divBdr>
        <w:top w:val="none" w:sz="0" w:space="0" w:color="auto"/>
        <w:left w:val="none" w:sz="0" w:space="0" w:color="auto"/>
        <w:bottom w:val="none" w:sz="0" w:space="0" w:color="auto"/>
        <w:right w:val="none" w:sz="0" w:space="0" w:color="auto"/>
      </w:divBdr>
      <w:divsChild>
        <w:div w:id="390619750">
          <w:marLeft w:val="-720"/>
          <w:marRight w:val="0"/>
          <w:marTop w:val="0"/>
          <w:marBottom w:val="0"/>
          <w:divBdr>
            <w:top w:val="none" w:sz="0" w:space="0" w:color="auto"/>
            <w:left w:val="none" w:sz="0" w:space="0" w:color="auto"/>
            <w:bottom w:val="none" w:sz="0" w:space="0" w:color="auto"/>
            <w:right w:val="none" w:sz="0" w:space="0" w:color="auto"/>
          </w:divBdr>
        </w:div>
      </w:divsChild>
    </w:div>
    <w:div w:id="145829444">
      <w:bodyDiv w:val="1"/>
      <w:marLeft w:val="0"/>
      <w:marRight w:val="0"/>
      <w:marTop w:val="0"/>
      <w:marBottom w:val="0"/>
      <w:divBdr>
        <w:top w:val="none" w:sz="0" w:space="0" w:color="auto"/>
        <w:left w:val="none" w:sz="0" w:space="0" w:color="auto"/>
        <w:bottom w:val="none" w:sz="0" w:space="0" w:color="auto"/>
        <w:right w:val="none" w:sz="0" w:space="0" w:color="auto"/>
      </w:divBdr>
      <w:divsChild>
        <w:div w:id="2058237839">
          <w:marLeft w:val="-720"/>
          <w:marRight w:val="0"/>
          <w:marTop w:val="0"/>
          <w:marBottom w:val="0"/>
          <w:divBdr>
            <w:top w:val="none" w:sz="0" w:space="0" w:color="auto"/>
            <w:left w:val="none" w:sz="0" w:space="0" w:color="auto"/>
            <w:bottom w:val="none" w:sz="0" w:space="0" w:color="auto"/>
            <w:right w:val="none" w:sz="0" w:space="0" w:color="auto"/>
          </w:divBdr>
        </w:div>
      </w:divsChild>
    </w:div>
    <w:div w:id="160972362">
      <w:bodyDiv w:val="1"/>
      <w:marLeft w:val="0"/>
      <w:marRight w:val="0"/>
      <w:marTop w:val="0"/>
      <w:marBottom w:val="0"/>
      <w:divBdr>
        <w:top w:val="none" w:sz="0" w:space="0" w:color="auto"/>
        <w:left w:val="none" w:sz="0" w:space="0" w:color="auto"/>
        <w:bottom w:val="none" w:sz="0" w:space="0" w:color="auto"/>
        <w:right w:val="none" w:sz="0" w:space="0" w:color="auto"/>
      </w:divBdr>
    </w:div>
    <w:div w:id="162474616">
      <w:bodyDiv w:val="1"/>
      <w:marLeft w:val="0"/>
      <w:marRight w:val="0"/>
      <w:marTop w:val="0"/>
      <w:marBottom w:val="0"/>
      <w:divBdr>
        <w:top w:val="none" w:sz="0" w:space="0" w:color="auto"/>
        <w:left w:val="none" w:sz="0" w:space="0" w:color="auto"/>
        <w:bottom w:val="none" w:sz="0" w:space="0" w:color="auto"/>
        <w:right w:val="none" w:sz="0" w:space="0" w:color="auto"/>
      </w:divBdr>
      <w:divsChild>
        <w:div w:id="73015704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0315465">
      <w:bodyDiv w:val="1"/>
      <w:marLeft w:val="0"/>
      <w:marRight w:val="0"/>
      <w:marTop w:val="0"/>
      <w:marBottom w:val="0"/>
      <w:divBdr>
        <w:top w:val="none" w:sz="0" w:space="0" w:color="auto"/>
        <w:left w:val="none" w:sz="0" w:space="0" w:color="auto"/>
        <w:bottom w:val="none" w:sz="0" w:space="0" w:color="auto"/>
        <w:right w:val="none" w:sz="0" w:space="0" w:color="auto"/>
      </w:divBdr>
      <w:divsChild>
        <w:div w:id="357775985">
          <w:marLeft w:val="-720"/>
          <w:marRight w:val="0"/>
          <w:marTop w:val="0"/>
          <w:marBottom w:val="0"/>
          <w:divBdr>
            <w:top w:val="none" w:sz="0" w:space="0" w:color="auto"/>
            <w:left w:val="none" w:sz="0" w:space="0" w:color="auto"/>
            <w:bottom w:val="none" w:sz="0" w:space="0" w:color="auto"/>
            <w:right w:val="none" w:sz="0" w:space="0" w:color="auto"/>
          </w:divBdr>
        </w:div>
      </w:divsChild>
    </w:div>
    <w:div w:id="214781873">
      <w:bodyDiv w:val="1"/>
      <w:marLeft w:val="0"/>
      <w:marRight w:val="0"/>
      <w:marTop w:val="0"/>
      <w:marBottom w:val="0"/>
      <w:divBdr>
        <w:top w:val="none" w:sz="0" w:space="0" w:color="auto"/>
        <w:left w:val="none" w:sz="0" w:space="0" w:color="auto"/>
        <w:bottom w:val="none" w:sz="0" w:space="0" w:color="auto"/>
        <w:right w:val="none" w:sz="0" w:space="0" w:color="auto"/>
      </w:divBdr>
    </w:div>
    <w:div w:id="256914481">
      <w:bodyDiv w:val="1"/>
      <w:marLeft w:val="0"/>
      <w:marRight w:val="0"/>
      <w:marTop w:val="0"/>
      <w:marBottom w:val="0"/>
      <w:divBdr>
        <w:top w:val="none" w:sz="0" w:space="0" w:color="auto"/>
        <w:left w:val="none" w:sz="0" w:space="0" w:color="auto"/>
        <w:bottom w:val="none" w:sz="0" w:space="0" w:color="auto"/>
        <w:right w:val="none" w:sz="0" w:space="0" w:color="auto"/>
      </w:divBdr>
    </w:div>
    <w:div w:id="275455562">
      <w:bodyDiv w:val="1"/>
      <w:marLeft w:val="0"/>
      <w:marRight w:val="0"/>
      <w:marTop w:val="0"/>
      <w:marBottom w:val="0"/>
      <w:divBdr>
        <w:top w:val="none" w:sz="0" w:space="0" w:color="auto"/>
        <w:left w:val="none" w:sz="0" w:space="0" w:color="auto"/>
        <w:bottom w:val="none" w:sz="0" w:space="0" w:color="auto"/>
        <w:right w:val="none" w:sz="0" w:space="0" w:color="auto"/>
      </w:divBdr>
    </w:div>
    <w:div w:id="286395716">
      <w:bodyDiv w:val="1"/>
      <w:marLeft w:val="0"/>
      <w:marRight w:val="0"/>
      <w:marTop w:val="0"/>
      <w:marBottom w:val="0"/>
      <w:divBdr>
        <w:top w:val="none" w:sz="0" w:space="0" w:color="auto"/>
        <w:left w:val="none" w:sz="0" w:space="0" w:color="auto"/>
        <w:bottom w:val="none" w:sz="0" w:space="0" w:color="auto"/>
        <w:right w:val="none" w:sz="0" w:space="0" w:color="auto"/>
      </w:divBdr>
    </w:div>
    <w:div w:id="302084569">
      <w:bodyDiv w:val="1"/>
      <w:marLeft w:val="0"/>
      <w:marRight w:val="0"/>
      <w:marTop w:val="0"/>
      <w:marBottom w:val="0"/>
      <w:divBdr>
        <w:top w:val="none" w:sz="0" w:space="0" w:color="auto"/>
        <w:left w:val="none" w:sz="0" w:space="0" w:color="auto"/>
        <w:bottom w:val="none" w:sz="0" w:space="0" w:color="auto"/>
        <w:right w:val="none" w:sz="0" w:space="0" w:color="auto"/>
      </w:divBdr>
    </w:div>
    <w:div w:id="336034354">
      <w:bodyDiv w:val="1"/>
      <w:marLeft w:val="0"/>
      <w:marRight w:val="0"/>
      <w:marTop w:val="0"/>
      <w:marBottom w:val="0"/>
      <w:divBdr>
        <w:top w:val="none" w:sz="0" w:space="0" w:color="auto"/>
        <w:left w:val="none" w:sz="0" w:space="0" w:color="auto"/>
        <w:bottom w:val="none" w:sz="0" w:space="0" w:color="auto"/>
        <w:right w:val="none" w:sz="0" w:space="0" w:color="auto"/>
      </w:divBdr>
      <w:divsChild>
        <w:div w:id="1799448554">
          <w:marLeft w:val="-720"/>
          <w:marRight w:val="0"/>
          <w:marTop w:val="0"/>
          <w:marBottom w:val="0"/>
          <w:divBdr>
            <w:top w:val="none" w:sz="0" w:space="0" w:color="auto"/>
            <w:left w:val="none" w:sz="0" w:space="0" w:color="auto"/>
            <w:bottom w:val="none" w:sz="0" w:space="0" w:color="auto"/>
            <w:right w:val="none" w:sz="0" w:space="0" w:color="auto"/>
          </w:divBdr>
        </w:div>
      </w:divsChild>
    </w:div>
    <w:div w:id="379477480">
      <w:bodyDiv w:val="1"/>
      <w:marLeft w:val="0"/>
      <w:marRight w:val="0"/>
      <w:marTop w:val="0"/>
      <w:marBottom w:val="0"/>
      <w:divBdr>
        <w:top w:val="none" w:sz="0" w:space="0" w:color="auto"/>
        <w:left w:val="none" w:sz="0" w:space="0" w:color="auto"/>
        <w:bottom w:val="none" w:sz="0" w:space="0" w:color="auto"/>
        <w:right w:val="none" w:sz="0" w:space="0" w:color="auto"/>
      </w:divBdr>
    </w:div>
    <w:div w:id="406223294">
      <w:bodyDiv w:val="1"/>
      <w:marLeft w:val="0"/>
      <w:marRight w:val="0"/>
      <w:marTop w:val="0"/>
      <w:marBottom w:val="0"/>
      <w:divBdr>
        <w:top w:val="none" w:sz="0" w:space="0" w:color="auto"/>
        <w:left w:val="none" w:sz="0" w:space="0" w:color="auto"/>
        <w:bottom w:val="none" w:sz="0" w:space="0" w:color="auto"/>
        <w:right w:val="none" w:sz="0" w:space="0" w:color="auto"/>
      </w:divBdr>
    </w:div>
    <w:div w:id="407579940">
      <w:bodyDiv w:val="1"/>
      <w:marLeft w:val="0"/>
      <w:marRight w:val="0"/>
      <w:marTop w:val="0"/>
      <w:marBottom w:val="0"/>
      <w:divBdr>
        <w:top w:val="none" w:sz="0" w:space="0" w:color="auto"/>
        <w:left w:val="none" w:sz="0" w:space="0" w:color="auto"/>
        <w:bottom w:val="none" w:sz="0" w:space="0" w:color="auto"/>
        <w:right w:val="none" w:sz="0" w:space="0" w:color="auto"/>
      </w:divBdr>
      <w:divsChild>
        <w:div w:id="646976804">
          <w:marLeft w:val="-720"/>
          <w:marRight w:val="0"/>
          <w:marTop w:val="0"/>
          <w:marBottom w:val="0"/>
          <w:divBdr>
            <w:top w:val="none" w:sz="0" w:space="0" w:color="auto"/>
            <w:left w:val="none" w:sz="0" w:space="0" w:color="auto"/>
            <w:bottom w:val="none" w:sz="0" w:space="0" w:color="auto"/>
            <w:right w:val="none" w:sz="0" w:space="0" w:color="auto"/>
          </w:divBdr>
        </w:div>
      </w:divsChild>
    </w:div>
    <w:div w:id="464279667">
      <w:bodyDiv w:val="1"/>
      <w:marLeft w:val="0"/>
      <w:marRight w:val="0"/>
      <w:marTop w:val="0"/>
      <w:marBottom w:val="0"/>
      <w:divBdr>
        <w:top w:val="none" w:sz="0" w:space="0" w:color="auto"/>
        <w:left w:val="none" w:sz="0" w:space="0" w:color="auto"/>
        <w:bottom w:val="none" w:sz="0" w:space="0" w:color="auto"/>
        <w:right w:val="none" w:sz="0" w:space="0" w:color="auto"/>
      </w:divBdr>
      <w:divsChild>
        <w:div w:id="1435858452">
          <w:marLeft w:val="-720"/>
          <w:marRight w:val="0"/>
          <w:marTop w:val="0"/>
          <w:marBottom w:val="0"/>
          <w:divBdr>
            <w:top w:val="none" w:sz="0" w:space="0" w:color="auto"/>
            <w:left w:val="none" w:sz="0" w:space="0" w:color="auto"/>
            <w:bottom w:val="none" w:sz="0" w:space="0" w:color="auto"/>
            <w:right w:val="none" w:sz="0" w:space="0" w:color="auto"/>
          </w:divBdr>
        </w:div>
      </w:divsChild>
    </w:div>
    <w:div w:id="467892679">
      <w:bodyDiv w:val="1"/>
      <w:marLeft w:val="0"/>
      <w:marRight w:val="0"/>
      <w:marTop w:val="0"/>
      <w:marBottom w:val="0"/>
      <w:divBdr>
        <w:top w:val="none" w:sz="0" w:space="0" w:color="auto"/>
        <w:left w:val="none" w:sz="0" w:space="0" w:color="auto"/>
        <w:bottom w:val="none" w:sz="0" w:space="0" w:color="auto"/>
        <w:right w:val="none" w:sz="0" w:space="0" w:color="auto"/>
      </w:divBdr>
      <w:divsChild>
        <w:div w:id="1813131775">
          <w:marLeft w:val="-720"/>
          <w:marRight w:val="0"/>
          <w:marTop w:val="0"/>
          <w:marBottom w:val="0"/>
          <w:divBdr>
            <w:top w:val="none" w:sz="0" w:space="0" w:color="auto"/>
            <w:left w:val="none" w:sz="0" w:space="0" w:color="auto"/>
            <w:bottom w:val="none" w:sz="0" w:space="0" w:color="auto"/>
            <w:right w:val="none" w:sz="0" w:space="0" w:color="auto"/>
          </w:divBdr>
        </w:div>
      </w:divsChild>
    </w:div>
    <w:div w:id="515115914">
      <w:bodyDiv w:val="1"/>
      <w:marLeft w:val="0"/>
      <w:marRight w:val="0"/>
      <w:marTop w:val="0"/>
      <w:marBottom w:val="0"/>
      <w:divBdr>
        <w:top w:val="none" w:sz="0" w:space="0" w:color="auto"/>
        <w:left w:val="none" w:sz="0" w:space="0" w:color="auto"/>
        <w:bottom w:val="none" w:sz="0" w:space="0" w:color="auto"/>
        <w:right w:val="none" w:sz="0" w:space="0" w:color="auto"/>
      </w:divBdr>
      <w:divsChild>
        <w:div w:id="1274630023">
          <w:marLeft w:val="-720"/>
          <w:marRight w:val="0"/>
          <w:marTop w:val="0"/>
          <w:marBottom w:val="0"/>
          <w:divBdr>
            <w:top w:val="none" w:sz="0" w:space="0" w:color="auto"/>
            <w:left w:val="none" w:sz="0" w:space="0" w:color="auto"/>
            <w:bottom w:val="none" w:sz="0" w:space="0" w:color="auto"/>
            <w:right w:val="none" w:sz="0" w:space="0" w:color="auto"/>
          </w:divBdr>
        </w:div>
      </w:divsChild>
    </w:div>
    <w:div w:id="544610201">
      <w:bodyDiv w:val="1"/>
      <w:marLeft w:val="0"/>
      <w:marRight w:val="0"/>
      <w:marTop w:val="0"/>
      <w:marBottom w:val="0"/>
      <w:divBdr>
        <w:top w:val="none" w:sz="0" w:space="0" w:color="auto"/>
        <w:left w:val="none" w:sz="0" w:space="0" w:color="auto"/>
        <w:bottom w:val="none" w:sz="0" w:space="0" w:color="auto"/>
        <w:right w:val="none" w:sz="0" w:space="0" w:color="auto"/>
      </w:divBdr>
      <w:divsChild>
        <w:div w:id="49233531">
          <w:marLeft w:val="-720"/>
          <w:marRight w:val="0"/>
          <w:marTop w:val="0"/>
          <w:marBottom w:val="0"/>
          <w:divBdr>
            <w:top w:val="none" w:sz="0" w:space="0" w:color="auto"/>
            <w:left w:val="none" w:sz="0" w:space="0" w:color="auto"/>
            <w:bottom w:val="none" w:sz="0" w:space="0" w:color="auto"/>
            <w:right w:val="none" w:sz="0" w:space="0" w:color="auto"/>
          </w:divBdr>
        </w:div>
      </w:divsChild>
    </w:div>
    <w:div w:id="567229037">
      <w:bodyDiv w:val="1"/>
      <w:marLeft w:val="0"/>
      <w:marRight w:val="0"/>
      <w:marTop w:val="0"/>
      <w:marBottom w:val="0"/>
      <w:divBdr>
        <w:top w:val="none" w:sz="0" w:space="0" w:color="auto"/>
        <w:left w:val="none" w:sz="0" w:space="0" w:color="auto"/>
        <w:bottom w:val="none" w:sz="0" w:space="0" w:color="auto"/>
        <w:right w:val="none" w:sz="0" w:space="0" w:color="auto"/>
      </w:divBdr>
      <w:divsChild>
        <w:div w:id="836307459">
          <w:marLeft w:val="-720"/>
          <w:marRight w:val="0"/>
          <w:marTop w:val="0"/>
          <w:marBottom w:val="0"/>
          <w:divBdr>
            <w:top w:val="none" w:sz="0" w:space="0" w:color="auto"/>
            <w:left w:val="none" w:sz="0" w:space="0" w:color="auto"/>
            <w:bottom w:val="none" w:sz="0" w:space="0" w:color="auto"/>
            <w:right w:val="none" w:sz="0" w:space="0" w:color="auto"/>
          </w:divBdr>
        </w:div>
      </w:divsChild>
    </w:div>
    <w:div w:id="611061158">
      <w:bodyDiv w:val="1"/>
      <w:marLeft w:val="0"/>
      <w:marRight w:val="0"/>
      <w:marTop w:val="0"/>
      <w:marBottom w:val="0"/>
      <w:divBdr>
        <w:top w:val="none" w:sz="0" w:space="0" w:color="auto"/>
        <w:left w:val="none" w:sz="0" w:space="0" w:color="auto"/>
        <w:bottom w:val="none" w:sz="0" w:space="0" w:color="auto"/>
        <w:right w:val="none" w:sz="0" w:space="0" w:color="auto"/>
      </w:divBdr>
      <w:divsChild>
        <w:div w:id="1361662933">
          <w:marLeft w:val="-720"/>
          <w:marRight w:val="0"/>
          <w:marTop w:val="0"/>
          <w:marBottom w:val="0"/>
          <w:divBdr>
            <w:top w:val="none" w:sz="0" w:space="0" w:color="auto"/>
            <w:left w:val="none" w:sz="0" w:space="0" w:color="auto"/>
            <w:bottom w:val="none" w:sz="0" w:space="0" w:color="auto"/>
            <w:right w:val="none" w:sz="0" w:space="0" w:color="auto"/>
          </w:divBdr>
        </w:div>
      </w:divsChild>
    </w:div>
    <w:div w:id="626786974">
      <w:bodyDiv w:val="1"/>
      <w:marLeft w:val="0"/>
      <w:marRight w:val="0"/>
      <w:marTop w:val="0"/>
      <w:marBottom w:val="0"/>
      <w:divBdr>
        <w:top w:val="none" w:sz="0" w:space="0" w:color="auto"/>
        <w:left w:val="none" w:sz="0" w:space="0" w:color="auto"/>
        <w:bottom w:val="none" w:sz="0" w:space="0" w:color="auto"/>
        <w:right w:val="none" w:sz="0" w:space="0" w:color="auto"/>
      </w:divBdr>
    </w:div>
    <w:div w:id="632712593">
      <w:bodyDiv w:val="1"/>
      <w:marLeft w:val="0"/>
      <w:marRight w:val="0"/>
      <w:marTop w:val="0"/>
      <w:marBottom w:val="0"/>
      <w:divBdr>
        <w:top w:val="none" w:sz="0" w:space="0" w:color="auto"/>
        <w:left w:val="none" w:sz="0" w:space="0" w:color="auto"/>
        <w:bottom w:val="none" w:sz="0" w:space="0" w:color="auto"/>
        <w:right w:val="none" w:sz="0" w:space="0" w:color="auto"/>
      </w:divBdr>
    </w:div>
    <w:div w:id="665135422">
      <w:bodyDiv w:val="1"/>
      <w:marLeft w:val="0"/>
      <w:marRight w:val="0"/>
      <w:marTop w:val="0"/>
      <w:marBottom w:val="0"/>
      <w:divBdr>
        <w:top w:val="none" w:sz="0" w:space="0" w:color="auto"/>
        <w:left w:val="none" w:sz="0" w:space="0" w:color="auto"/>
        <w:bottom w:val="none" w:sz="0" w:space="0" w:color="auto"/>
        <w:right w:val="none" w:sz="0" w:space="0" w:color="auto"/>
      </w:divBdr>
    </w:div>
    <w:div w:id="704136200">
      <w:bodyDiv w:val="1"/>
      <w:marLeft w:val="0"/>
      <w:marRight w:val="0"/>
      <w:marTop w:val="0"/>
      <w:marBottom w:val="0"/>
      <w:divBdr>
        <w:top w:val="none" w:sz="0" w:space="0" w:color="auto"/>
        <w:left w:val="none" w:sz="0" w:space="0" w:color="auto"/>
        <w:bottom w:val="none" w:sz="0" w:space="0" w:color="auto"/>
        <w:right w:val="none" w:sz="0" w:space="0" w:color="auto"/>
      </w:divBdr>
      <w:divsChild>
        <w:div w:id="1961102982">
          <w:marLeft w:val="-720"/>
          <w:marRight w:val="0"/>
          <w:marTop w:val="0"/>
          <w:marBottom w:val="0"/>
          <w:divBdr>
            <w:top w:val="none" w:sz="0" w:space="0" w:color="auto"/>
            <w:left w:val="none" w:sz="0" w:space="0" w:color="auto"/>
            <w:bottom w:val="none" w:sz="0" w:space="0" w:color="auto"/>
            <w:right w:val="none" w:sz="0" w:space="0" w:color="auto"/>
          </w:divBdr>
        </w:div>
      </w:divsChild>
    </w:div>
    <w:div w:id="707493693">
      <w:bodyDiv w:val="1"/>
      <w:marLeft w:val="0"/>
      <w:marRight w:val="0"/>
      <w:marTop w:val="0"/>
      <w:marBottom w:val="0"/>
      <w:divBdr>
        <w:top w:val="none" w:sz="0" w:space="0" w:color="auto"/>
        <w:left w:val="none" w:sz="0" w:space="0" w:color="auto"/>
        <w:bottom w:val="none" w:sz="0" w:space="0" w:color="auto"/>
        <w:right w:val="none" w:sz="0" w:space="0" w:color="auto"/>
      </w:divBdr>
    </w:div>
    <w:div w:id="735006774">
      <w:bodyDiv w:val="1"/>
      <w:marLeft w:val="0"/>
      <w:marRight w:val="0"/>
      <w:marTop w:val="0"/>
      <w:marBottom w:val="0"/>
      <w:divBdr>
        <w:top w:val="none" w:sz="0" w:space="0" w:color="auto"/>
        <w:left w:val="none" w:sz="0" w:space="0" w:color="auto"/>
        <w:bottom w:val="none" w:sz="0" w:space="0" w:color="auto"/>
        <w:right w:val="none" w:sz="0" w:space="0" w:color="auto"/>
      </w:divBdr>
    </w:div>
    <w:div w:id="753822686">
      <w:bodyDiv w:val="1"/>
      <w:marLeft w:val="0"/>
      <w:marRight w:val="0"/>
      <w:marTop w:val="0"/>
      <w:marBottom w:val="0"/>
      <w:divBdr>
        <w:top w:val="none" w:sz="0" w:space="0" w:color="auto"/>
        <w:left w:val="none" w:sz="0" w:space="0" w:color="auto"/>
        <w:bottom w:val="none" w:sz="0" w:space="0" w:color="auto"/>
        <w:right w:val="none" w:sz="0" w:space="0" w:color="auto"/>
      </w:divBdr>
    </w:div>
    <w:div w:id="758647127">
      <w:bodyDiv w:val="1"/>
      <w:marLeft w:val="0"/>
      <w:marRight w:val="0"/>
      <w:marTop w:val="0"/>
      <w:marBottom w:val="0"/>
      <w:divBdr>
        <w:top w:val="none" w:sz="0" w:space="0" w:color="auto"/>
        <w:left w:val="none" w:sz="0" w:space="0" w:color="auto"/>
        <w:bottom w:val="none" w:sz="0" w:space="0" w:color="auto"/>
        <w:right w:val="none" w:sz="0" w:space="0" w:color="auto"/>
      </w:divBdr>
      <w:divsChild>
        <w:div w:id="1715428716">
          <w:marLeft w:val="-720"/>
          <w:marRight w:val="0"/>
          <w:marTop w:val="0"/>
          <w:marBottom w:val="0"/>
          <w:divBdr>
            <w:top w:val="none" w:sz="0" w:space="0" w:color="auto"/>
            <w:left w:val="none" w:sz="0" w:space="0" w:color="auto"/>
            <w:bottom w:val="none" w:sz="0" w:space="0" w:color="auto"/>
            <w:right w:val="none" w:sz="0" w:space="0" w:color="auto"/>
          </w:divBdr>
        </w:div>
      </w:divsChild>
    </w:div>
    <w:div w:id="807671564">
      <w:bodyDiv w:val="1"/>
      <w:marLeft w:val="0"/>
      <w:marRight w:val="0"/>
      <w:marTop w:val="0"/>
      <w:marBottom w:val="0"/>
      <w:divBdr>
        <w:top w:val="none" w:sz="0" w:space="0" w:color="auto"/>
        <w:left w:val="none" w:sz="0" w:space="0" w:color="auto"/>
        <w:bottom w:val="none" w:sz="0" w:space="0" w:color="auto"/>
        <w:right w:val="none" w:sz="0" w:space="0" w:color="auto"/>
      </w:divBdr>
    </w:div>
    <w:div w:id="890918112">
      <w:bodyDiv w:val="1"/>
      <w:marLeft w:val="0"/>
      <w:marRight w:val="0"/>
      <w:marTop w:val="0"/>
      <w:marBottom w:val="0"/>
      <w:divBdr>
        <w:top w:val="none" w:sz="0" w:space="0" w:color="auto"/>
        <w:left w:val="none" w:sz="0" w:space="0" w:color="auto"/>
        <w:bottom w:val="none" w:sz="0" w:space="0" w:color="auto"/>
        <w:right w:val="none" w:sz="0" w:space="0" w:color="auto"/>
      </w:divBdr>
      <w:divsChild>
        <w:div w:id="1126584484">
          <w:marLeft w:val="-720"/>
          <w:marRight w:val="0"/>
          <w:marTop w:val="0"/>
          <w:marBottom w:val="0"/>
          <w:divBdr>
            <w:top w:val="none" w:sz="0" w:space="0" w:color="auto"/>
            <w:left w:val="none" w:sz="0" w:space="0" w:color="auto"/>
            <w:bottom w:val="none" w:sz="0" w:space="0" w:color="auto"/>
            <w:right w:val="none" w:sz="0" w:space="0" w:color="auto"/>
          </w:divBdr>
        </w:div>
      </w:divsChild>
    </w:div>
    <w:div w:id="894391586">
      <w:bodyDiv w:val="1"/>
      <w:marLeft w:val="0"/>
      <w:marRight w:val="0"/>
      <w:marTop w:val="0"/>
      <w:marBottom w:val="0"/>
      <w:divBdr>
        <w:top w:val="none" w:sz="0" w:space="0" w:color="auto"/>
        <w:left w:val="none" w:sz="0" w:space="0" w:color="auto"/>
        <w:bottom w:val="none" w:sz="0" w:space="0" w:color="auto"/>
        <w:right w:val="none" w:sz="0" w:space="0" w:color="auto"/>
      </w:divBdr>
      <w:divsChild>
        <w:div w:id="630135931">
          <w:marLeft w:val="0"/>
          <w:marRight w:val="0"/>
          <w:marTop w:val="0"/>
          <w:marBottom w:val="0"/>
          <w:divBdr>
            <w:top w:val="none" w:sz="0" w:space="0" w:color="auto"/>
            <w:left w:val="none" w:sz="0" w:space="0" w:color="auto"/>
            <w:bottom w:val="none" w:sz="0" w:space="0" w:color="auto"/>
            <w:right w:val="none" w:sz="0" w:space="0" w:color="auto"/>
          </w:divBdr>
          <w:divsChild>
            <w:div w:id="2017612700">
              <w:marLeft w:val="0"/>
              <w:marRight w:val="0"/>
              <w:marTop w:val="0"/>
              <w:marBottom w:val="0"/>
              <w:divBdr>
                <w:top w:val="none" w:sz="0" w:space="0" w:color="auto"/>
                <w:left w:val="none" w:sz="0" w:space="0" w:color="auto"/>
                <w:bottom w:val="none" w:sz="0" w:space="0" w:color="auto"/>
                <w:right w:val="none" w:sz="0" w:space="0" w:color="auto"/>
              </w:divBdr>
              <w:divsChild>
                <w:div w:id="1556350606">
                  <w:marLeft w:val="0"/>
                  <w:marRight w:val="0"/>
                  <w:marTop w:val="0"/>
                  <w:marBottom w:val="0"/>
                  <w:divBdr>
                    <w:top w:val="none" w:sz="0" w:space="0" w:color="auto"/>
                    <w:left w:val="none" w:sz="0" w:space="0" w:color="auto"/>
                    <w:bottom w:val="none" w:sz="0" w:space="0" w:color="auto"/>
                    <w:right w:val="none" w:sz="0" w:space="0" w:color="auto"/>
                  </w:divBdr>
                  <w:divsChild>
                    <w:div w:id="1252858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18710843">
      <w:bodyDiv w:val="1"/>
      <w:marLeft w:val="0"/>
      <w:marRight w:val="0"/>
      <w:marTop w:val="0"/>
      <w:marBottom w:val="0"/>
      <w:divBdr>
        <w:top w:val="none" w:sz="0" w:space="0" w:color="auto"/>
        <w:left w:val="none" w:sz="0" w:space="0" w:color="auto"/>
        <w:bottom w:val="none" w:sz="0" w:space="0" w:color="auto"/>
        <w:right w:val="none" w:sz="0" w:space="0" w:color="auto"/>
      </w:divBdr>
    </w:div>
    <w:div w:id="923419394">
      <w:bodyDiv w:val="1"/>
      <w:marLeft w:val="0"/>
      <w:marRight w:val="0"/>
      <w:marTop w:val="0"/>
      <w:marBottom w:val="0"/>
      <w:divBdr>
        <w:top w:val="none" w:sz="0" w:space="0" w:color="auto"/>
        <w:left w:val="none" w:sz="0" w:space="0" w:color="auto"/>
        <w:bottom w:val="none" w:sz="0" w:space="0" w:color="auto"/>
        <w:right w:val="none" w:sz="0" w:space="0" w:color="auto"/>
      </w:divBdr>
      <w:divsChild>
        <w:div w:id="32964646">
          <w:marLeft w:val="-720"/>
          <w:marRight w:val="0"/>
          <w:marTop w:val="0"/>
          <w:marBottom w:val="0"/>
          <w:divBdr>
            <w:top w:val="none" w:sz="0" w:space="0" w:color="auto"/>
            <w:left w:val="none" w:sz="0" w:space="0" w:color="auto"/>
            <w:bottom w:val="none" w:sz="0" w:space="0" w:color="auto"/>
            <w:right w:val="none" w:sz="0" w:space="0" w:color="auto"/>
          </w:divBdr>
        </w:div>
      </w:divsChild>
    </w:div>
    <w:div w:id="924724451">
      <w:bodyDiv w:val="1"/>
      <w:marLeft w:val="0"/>
      <w:marRight w:val="0"/>
      <w:marTop w:val="0"/>
      <w:marBottom w:val="0"/>
      <w:divBdr>
        <w:top w:val="none" w:sz="0" w:space="0" w:color="auto"/>
        <w:left w:val="none" w:sz="0" w:space="0" w:color="auto"/>
        <w:bottom w:val="none" w:sz="0" w:space="0" w:color="auto"/>
        <w:right w:val="none" w:sz="0" w:space="0" w:color="auto"/>
      </w:divBdr>
      <w:divsChild>
        <w:div w:id="456686789">
          <w:marLeft w:val="-720"/>
          <w:marRight w:val="0"/>
          <w:marTop w:val="0"/>
          <w:marBottom w:val="0"/>
          <w:divBdr>
            <w:top w:val="none" w:sz="0" w:space="0" w:color="auto"/>
            <w:left w:val="none" w:sz="0" w:space="0" w:color="auto"/>
            <w:bottom w:val="none" w:sz="0" w:space="0" w:color="auto"/>
            <w:right w:val="none" w:sz="0" w:space="0" w:color="auto"/>
          </w:divBdr>
        </w:div>
      </w:divsChild>
    </w:div>
    <w:div w:id="934939862">
      <w:bodyDiv w:val="1"/>
      <w:marLeft w:val="0"/>
      <w:marRight w:val="0"/>
      <w:marTop w:val="0"/>
      <w:marBottom w:val="0"/>
      <w:divBdr>
        <w:top w:val="none" w:sz="0" w:space="0" w:color="auto"/>
        <w:left w:val="none" w:sz="0" w:space="0" w:color="auto"/>
        <w:bottom w:val="none" w:sz="0" w:space="0" w:color="auto"/>
        <w:right w:val="none" w:sz="0" w:space="0" w:color="auto"/>
      </w:divBdr>
      <w:divsChild>
        <w:div w:id="1812283671">
          <w:marLeft w:val="-720"/>
          <w:marRight w:val="0"/>
          <w:marTop w:val="0"/>
          <w:marBottom w:val="0"/>
          <w:divBdr>
            <w:top w:val="none" w:sz="0" w:space="0" w:color="auto"/>
            <w:left w:val="none" w:sz="0" w:space="0" w:color="auto"/>
            <w:bottom w:val="none" w:sz="0" w:space="0" w:color="auto"/>
            <w:right w:val="none" w:sz="0" w:space="0" w:color="auto"/>
          </w:divBdr>
        </w:div>
      </w:divsChild>
    </w:div>
    <w:div w:id="942960226">
      <w:bodyDiv w:val="1"/>
      <w:marLeft w:val="0"/>
      <w:marRight w:val="0"/>
      <w:marTop w:val="0"/>
      <w:marBottom w:val="0"/>
      <w:divBdr>
        <w:top w:val="none" w:sz="0" w:space="0" w:color="auto"/>
        <w:left w:val="none" w:sz="0" w:space="0" w:color="auto"/>
        <w:bottom w:val="none" w:sz="0" w:space="0" w:color="auto"/>
        <w:right w:val="none" w:sz="0" w:space="0" w:color="auto"/>
      </w:divBdr>
      <w:divsChild>
        <w:div w:id="2054453445">
          <w:marLeft w:val="-720"/>
          <w:marRight w:val="0"/>
          <w:marTop w:val="0"/>
          <w:marBottom w:val="0"/>
          <w:divBdr>
            <w:top w:val="none" w:sz="0" w:space="0" w:color="auto"/>
            <w:left w:val="none" w:sz="0" w:space="0" w:color="auto"/>
            <w:bottom w:val="none" w:sz="0" w:space="0" w:color="auto"/>
            <w:right w:val="none" w:sz="0" w:space="0" w:color="auto"/>
          </w:divBdr>
        </w:div>
      </w:divsChild>
    </w:div>
    <w:div w:id="948120800">
      <w:bodyDiv w:val="1"/>
      <w:marLeft w:val="0"/>
      <w:marRight w:val="0"/>
      <w:marTop w:val="0"/>
      <w:marBottom w:val="0"/>
      <w:divBdr>
        <w:top w:val="none" w:sz="0" w:space="0" w:color="auto"/>
        <w:left w:val="none" w:sz="0" w:space="0" w:color="auto"/>
        <w:bottom w:val="none" w:sz="0" w:space="0" w:color="auto"/>
        <w:right w:val="none" w:sz="0" w:space="0" w:color="auto"/>
      </w:divBdr>
    </w:div>
    <w:div w:id="956133604">
      <w:bodyDiv w:val="1"/>
      <w:marLeft w:val="0"/>
      <w:marRight w:val="0"/>
      <w:marTop w:val="0"/>
      <w:marBottom w:val="0"/>
      <w:divBdr>
        <w:top w:val="none" w:sz="0" w:space="0" w:color="auto"/>
        <w:left w:val="none" w:sz="0" w:space="0" w:color="auto"/>
        <w:bottom w:val="none" w:sz="0" w:space="0" w:color="auto"/>
        <w:right w:val="none" w:sz="0" w:space="0" w:color="auto"/>
      </w:divBdr>
      <w:divsChild>
        <w:div w:id="1858078819">
          <w:marLeft w:val="0"/>
          <w:marRight w:val="0"/>
          <w:marTop w:val="0"/>
          <w:marBottom w:val="0"/>
          <w:divBdr>
            <w:top w:val="none" w:sz="0" w:space="0" w:color="auto"/>
            <w:left w:val="none" w:sz="0" w:space="0" w:color="auto"/>
            <w:bottom w:val="none" w:sz="0" w:space="0" w:color="auto"/>
            <w:right w:val="none" w:sz="0" w:space="0" w:color="auto"/>
          </w:divBdr>
          <w:divsChild>
            <w:div w:id="431585415">
              <w:marLeft w:val="0"/>
              <w:marRight w:val="0"/>
              <w:marTop w:val="0"/>
              <w:marBottom w:val="0"/>
              <w:divBdr>
                <w:top w:val="none" w:sz="0" w:space="0" w:color="auto"/>
                <w:left w:val="none" w:sz="0" w:space="0" w:color="auto"/>
                <w:bottom w:val="none" w:sz="0" w:space="0" w:color="auto"/>
                <w:right w:val="none" w:sz="0" w:space="0" w:color="auto"/>
              </w:divBdr>
              <w:divsChild>
                <w:div w:id="2004046978">
                  <w:marLeft w:val="0"/>
                  <w:marRight w:val="0"/>
                  <w:marTop w:val="0"/>
                  <w:marBottom w:val="0"/>
                  <w:divBdr>
                    <w:top w:val="none" w:sz="0" w:space="0" w:color="auto"/>
                    <w:left w:val="none" w:sz="0" w:space="0" w:color="auto"/>
                    <w:bottom w:val="none" w:sz="0" w:space="0" w:color="auto"/>
                    <w:right w:val="none" w:sz="0" w:space="0" w:color="auto"/>
                  </w:divBdr>
                  <w:divsChild>
                    <w:div w:id="231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8823527">
      <w:bodyDiv w:val="1"/>
      <w:marLeft w:val="0"/>
      <w:marRight w:val="0"/>
      <w:marTop w:val="0"/>
      <w:marBottom w:val="0"/>
      <w:divBdr>
        <w:top w:val="none" w:sz="0" w:space="0" w:color="auto"/>
        <w:left w:val="none" w:sz="0" w:space="0" w:color="auto"/>
        <w:bottom w:val="none" w:sz="0" w:space="0" w:color="auto"/>
        <w:right w:val="none" w:sz="0" w:space="0" w:color="auto"/>
      </w:divBdr>
      <w:divsChild>
        <w:div w:id="1960334547">
          <w:marLeft w:val="-720"/>
          <w:marRight w:val="0"/>
          <w:marTop w:val="0"/>
          <w:marBottom w:val="0"/>
          <w:divBdr>
            <w:top w:val="none" w:sz="0" w:space="0" w:color="auto"/>
            <w:left w:val="none" w:sz="0" w:space="0" w:color="auto"/>
            <w:bottom w:val="none" w:sz="0" w:space="0" w:color="auto"/>
            <w:right w:val="none" w:sz="0" w:space="0" w:color="auto"/>
          </w:divBdr>
        </w:div>
      </w:divsChild>
    </w:div>
    <w:div w:id="995838268">
      <w:bodyDiv w:val="1"/>
      <w:marLeft w:val="0"/>
      <w:marRight w:val="0"/>
      <w:marTop w:val="0"/>
      <w:marBottom w:val="0"/>
      <w:divBdr>
        <w:top w:val="none" w:sz="0" w:space="0" w:color="auto"/>
        <w:left w:val="none" w:sz="0" w:space="0" w:color="auto"/>
        <w:bottom w:val="none" w:sz="0" w:space="0" w:color="auto"/>
        <w:right w:val="none" w:sz="0" w:space="0" w:color="auto"/>
      </w:divBdr>
      <w:divsChild>
        <w:div w:id="658114872">
          <w:marLeft w:val="0"/>
          <w:marRight w:val="0"/>
          <w:marTop w:val="0"/>
          <w:marBottom w:val="0"/>
          <w:divBdr>
            <w:top w:val="none" w:sz="0" w:space="0" w:color="auto"/>
            <w:left w:val="none" w:sz="0" w:space="0" w:color="auto"/>
            <w:bottom w:val="none" w:sz="0" w:space="0" w:color="auto"/>
            <w:right w:val="none" w:sz="0" w:space="0" w:color="auto"/>
          </w:divBdr>
          <w:divsChild>
            <w:div w:id="1450471856">
              <w:marLeft w:val="0"/>
              <w:marRight w:val="0"/>
              <w:marTop w:val="0"/>
              <w:marBottom w:val="0"/>
              <w:divBdr>
                <w:top w:val="none" w:sz="0" w:space="0" w:color="auto"/>
                <w:left w:val="none" w:sz="0" w:space="0" w:color="auto"/>
                <w:bottom w:val="none" w:sz="0" w:space="0" w:color="auto"/>
                <w:right w:val="none" w:sz="0" w:space="0" w:color="auto"/>
              </w:divBdr>
              <w:divsChild>
                <w:div w:id="2034112376">
                  <w:marLeft w:val="0"/>
                  <w:marRight w:val="0"/>
                  <w:marTop w:val="0"/>
                  <w:marBottom w:val="0"/>
                  <w:divBdr>
                    <w:top w:val="none" w:sz="0" w:space="0" w:color="auto"/>
                    <w:left w:val="none" w:sz="0" w:space="0" w:color="auto"/>
                    <w:bottom w:val="none" w:sz="0" w:space="0" w:color="auto"/>
                    <w:right w:val="none" w:sz="0" w:space="0" w:color="auto"/>
                  </w:divBdr>
                  <w:divsChild>
                    <w:div w:id="19445318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7611790">
      <w:bodyDiv w:val="1"/>
      <w:marLeft w:val="0"/>
      <w:marRight w:val="0"/>
      <w:marTop w:val="0"/>
      <w:marBottom w:val="0"/>
      <w:divBdr>
        <w:top w:val="none" w:sz="0" w:space="0" w:color="auto"/>
        <w:left w:val="none" w:sz="0" w:space="0" w:color="auto"/>
        <w:bottom w:val="none" w:sz="0" w:space="0" w:color="auto"/>
        <w:right w:val="none" w:sz="0" w:space="0" w:color="auto"/>
      </w:divBdr>
      <w:divsChild>
        <w:div w:id="1986355328">
          <w:marLeft w:val="-720"/>
          <w:marRight w:val="0"/>
          <w:marTop w:val="0"/>
          <w:marBottom w:val="0"/>
          <w:divBdr>
            <w:top w:val="none" w:sz="0" w:space="0" w:color="auto"/>
            <w:left w:val="none" w:sz="0" w:space="0" w:color="auto"/>
            <w:bottom w:val="none" w:sz="0" w:space="0" w:color="auto"/>
            <w:right w:val="none" w:sz="0" w:space="0" w:color="auto"/>
          </w:divBdr>
        </w:div>
      </w:divsChild>
    </w:div>
    <w:div w:id="1004549172">
      <w:bodyDiv w:val="1"/>
      <w:marLeft w:val="0"/>
      <w:marRight w:val="0"/>
      <w:marTop w:val="0"/>
      <w:marBottom w:val="0"/>
      <w:divBdr>
        <w:top w:val="none" w:sz="0" w:space="0" w:color="auto"/>
        <w:left w:val="none" w:sz="0" w:space="0" w:color="auto"/>
        <w:bottom w:val="none" w:sz="0" w:space="0" w:color="auto"/>
        <w:right w:val="none" w:sz="0" w:space="0" w:color="auto"/>
      </w:divBdr>
      <w:divsChild>
        <w:div w:id="1178347030">
          <w:marLeft w:val="-720"/>
          <w:marRight w:val="0"/>
          <w:marTop w:val="0"/>
          <w:marBottom w:val="0"/>
          <w:divBdr>
            <w:top w:val="none" w:sz="0" w:space="0" w:color="auto"/>
            <w:left w:val="none" w:sz="0" w:space="0" w:color="auto"/>
            <w:bottom w:val="none" w:sz="0" w:space="0" w:color="auto"/>
            <w:right w:val="none" w:sz="0" w:space="0" w:color="auto"/>
          </w:divBdr>
        </w:div>
      </w:divsChild>
    </w:div>
    <w:div w:id="1027752826">
      <w:bodyDiv w:val="1"/>
      <w:marLeft w:val="0"/>
      <w:marRight w:val="0"/>
      <w:marTop w:val="0"/>
      <w:marBottom w:val="0"/>
      <w:divBdr>
        <w:top w:val="none" w:sz="0" w:space="0" w:color="auto"/>
        <w:left w:val="none" w:sz="0" w:space="0" w:color="auto"/>
        <w:bottom w:val="none" w:sz="0" w:space="0" w:color="auto"/>
        <w:right w:val="none" w:sz="0" w:space="0" w:color="auto"/>
      </w:divBdr>
    </w:div>
    <w:div w:id="1055350403">
      <w:bodyDiv w:val="1"/>
      <w:marLeft w:val="0"/>
      <w:marRight w:val="0"/>
      <w:marTop w:val="0"/>
      <w:marBottom w:val="0"/>
      <w:divBdr>
        <w:top w:val="none" w:sz="0" w:space="0" w:color="auto"/>
        <w:left w:val="none" w:sz="0" w:space="0" w:color="auto"/>
        <w:bottom w:val="none" w:sz="0" w:space="0" w:color="auto"/>
        <w:right w:val="none" w:sz="0" w:space="0" w:color="auto"/>
      </w:divBdr>
      <w:divsChild>
        <w:div w:id="1194878398">
          <w:marLeft w:val="-720"/>
          <w:marRight w:val="0"/>
          <w:marTop w:val="0"/>
          <w:marBottom w:val="0"/>
          <w:divBdr>
            <w:top w:val="none" w:sz="0" w:space="0" w:color="auto"/>
            <w:left w:val="none" w:sz="0" w:space="0" w:color="auto"/>
            <w:bottom w:val="none" w:sz="0" w:space="0" w:color="auto"/>
            <w:right w:val="none" w:sz="0" w:space="0" w:color="auto"/>
          </w:divBdr>
        </w:div>
      </w:divsChild>
    </w:div>
    <w:div w:id="1073283815">
      <w:bodyDiv w:val="1"/>
      <w:marLeft w:val="0"/>
      <w:marRight w:val="0"/>
      <w:marTop w:val="0"/>
      <w:marBottom w:val="0"/>
      <w:divBdr>
        <w:top w:val="none" w:sz="0" w:space="0" w:color="auto"/>
        <w:left w:val="none" w:sz="0" w:space="0" w:color="auto"/>
        <w:bottom w:val="none" w:sz="0" w:space="0" w:color="auto"/>
        <w:right w:val="none" w:sz="0" w:space="0" w:color="auto"/>
      </w:divBdr>
    </w:div>
    <w:div w:id="1095129600">
      <w:bodyDiv w:val="1"/>
      <w:marLeft w:val="0"/>
      <w:marRight w:val="0"/>
      <w:marTop w:val="0"/>
      <w:marBottom w:val="0"/>
      <w:divBdr>
        <w:top w:val="none" w:sz="0" w:space="0" w:color="auto"/>
        <w:left w:val="none" w:sz="0" w:space="0" w:color="auto"/>
        <w:bottom w:val="none" w:sz="0" w:space="0" w:color="auto"/>
        <w:right w:val="none" w:sz="0" w:space="0" w:color="auto"/>
      </w:divBdr>
    </w:div>
    <w:div w:id="1111123598">
      <w:bodyDiv w:val="1"/>
      <w:marLeft w:val="0"/>
      <w:marRight w:val="0"/>
      <w:marTop w:val="0"/>
      <w:marBottom w:val="0"/>
      <w:divBdr>
        <w:top w:val="none" w:sz="0" w:space="0" w:color="auto"/>
        <w:left w:val="none" w:sz="0" w:space="0" w:color="auto"/>
        <w:bottom w:val="none" w:sz="0" w:space="0" w:color="auto"/>
        <w:right w:val="none" w:sz="0" w:space="0" w:color="auto"/>
      </w:divBdr>
      <w:divsChild>
        <w:div w:id="701825513">
          <w:marLeft w:val="-720"/>
          <w:marRight w:val="0"/>
          <w:marTop w:val="0"/>
          <w:marBottom w:val="0"/>
          <w:divBdr>
            <w:top w:val="none" w:sz="0" w:space="0" w:color="auto"/>
            <w:left w:val="none" w:sz="0" w:space="0" w:color="auto"/>
            <w:bottom w:val="none" w:sz="0" w:space="0" w:color="auto"/>
            <w:right w:val="none" w:sz="0" w:space="0" w:color="auto"/>
          </w:divBdr>
        </w:div>
      </w:divsChild>
    </w:div>
    <w:div w:id="1118373118">
      <w:bodyDiv w:val="1"/>
      <w:marLeft w:val="0"/>
      <w:marRight w:val="0"/>
      <w:marTop w:val="0"/>
      <w:marBottom w:val="0"/>
      <w:divBdr>
        <w:top w:val="none" w:sz="0" w:space="0" w:color="auto"/>
        <w:left w:val="none" w:sz="0" w:space="0" w:color="auto"/>
        <w:bottom w:val="none" w:sz="0" w:space="0" w:color="auto"/>
        <w:right w:val="none" w:sz="0" w:space="0" w:color="auto"/>
      </w:divBdr>
      <w:divsChild>
        <w:div w:id="2129815748">
          <w:marLeft w:val="-720"/>
          <w:marRight w:val="0"/>
          <w:marTop w:val="0"/>
          <w:marBottom w:val="0"/>
          <w:divBdr>
            <w:top w:val="none" w:sz="0" w:space="0" w:color="auto"/>
            <w:left w:val="none" w:sz="0" w:space="0" w:color="auto"/>
            <w:bottom w:val="none" w:sz="0" w:space="0" w:color="auto"/>
            <w:right w:val="none" w:sz="0" w:space="0" w:color="auto"/>
          </w:divBdr>
        </w:div>
      </w:divsChild>
    </w:div>
    <w:div w:id="1129324599">
      <w:bodyDiv w:val="1"/>
      <w:marLeft w:val="0"/>
      <w:marRight w:val="0"/>
      <w:marTop w:val="0"/>
      <w:marBottom w:val="0"/>
      <w:divBdr>
        <w:top w:val="none" w:sz="0" w:space="0" w:color="auto"/>
        <w:left w:val="none" w:sz="0" w:space="0" w:color="auto"/>
        <w:bottom w:val="none" w:sz="0" w:space="0" w:color="auto"/>
        <w:right w:val="none" w:sz="0" w:space="0" w:color="auto"/>
      </w:divBdr>
      <w:divsChild>
        <w:div w:id="1688091771">
          <w:marLeft w:val="-720"/>
          <w:marRight w:val="0"/>
          <w:marTop w:val="0"/>
          <w:marBottom w:val="0"/>
          <w:divBdr>
            <w:top w:val="none" w:sz="0" w:space="0" w:color="auto"/>
            <w:left w:val="none" w:sz="0" w:space="0" w:color="auto"/>
            <w:bottom w:val="none" w:sz="0" w:space="0" w:color="auto"/>
            <w:right w:val="none" w:sz="0" w:space="0" w:color="auto"/>
          </w:divBdr>
        </w:div>
      </w:divsChild>
    </w:div>
    <w:div w:id="1132332066">
      <w:bodyDiv w:val="1"/>
      <w:marLeft w:val="0"/>
      <w:marRight w:val="0"/>
      <w:marTop w:val="0"/>
      <w:marBottom w:val="0"/>
      <w:divBdr>
        <w:top w:val="none" w:sz="0" w:space="0" w:color="auto"/>
        <w:left w:val="none" w:sz="0" w:space="0" w:color="auto"/>
        <w:bottom w:val="none" w:sz="0" w:space="0" w:color="auto"/>
        <w:right w:val="none" w:sz="0" w:space="0" w:color="auto"/>
      </w:divBdr>
    </w:div>
    <w:div w:id="1137794033">
      <w:bodyDiv w:val="1"/>
      <w:marLeft w:val="0"/>
      <w:marRight w:val="0"/>
      <w:marTop w:val="0"/>
      <w:marBottom w:val="0"/>
      <w:divBdr>
        <w:top w:val="none" w:sz="0" w:space="0" w:color="auto"/>
        <w:left w:val="none" w:sz="0" w:space="0" w:color="auto"/>
        <w:bottom w:val="none" w:sz="0" w:space="0" w:color="auto"/>
        <w:right w:val="none" w:sz="0" w:space="0" w:color="auto"/>
      </w:divBdr>
      <w:divsChild>
        <w:div w:id="180634620">
          <w:marLeft w:val="-720"/>
          <w:marRight w:val="0"/>
          <w:marTop w:val="0"/>
          <w:marBottom w:val="0"/>
          <w:divBdr>
            <w:top w:val="none" w:sz="0" w:space="0" w:color="auto"/>
            <w:left w:val="none" w:sz="0" w:space="0" w:color="auto"/>
            <w:bottom w:val="none" w:sz="0" w:space="0" w:color="auto"/>
            <w:right w:val="none" w:sz="0" w:space="0" w:color="auto"/>
          </w:divBdr>
        </w:div>
      </w:divsChild>
    </w:div>
    <w:div w:id="1142115786">
      <w:bodyDiv w:val="1"/>
      <w:marLeft w:val="0"/>
      <w:marRight w:val="0"/>
      <w:marTop w:val="0"/>
      <w:marBottom w:val="0"/>
      <w:divBdr>
        <w:top w:val="none" w:sz="0" w:space="0" w:color="auto"/>
        <w:left w:val="none" w:sz="0" w:space="0" w:color="auto"/>
        <w:bottom w:val="none" w:sz="0" w:space="0" w:color="auto"/>
        <w:right w:val="none" w:sz="0" w:space="0" w:color="auto"/>
      </w:divBdr>
      <w:divsChild>
        <w:div w:id="913315973">
          <w:marLeft w:val="0"/>
          <w:marRight w:val="0"/>
          <w:marTop w:val="0"/>
          <w:marBottom w:val="0"/>
          <w:divBdr>
            <w:top w:val="none" w:sz="0" w:space="0" w:color="auto"/>
            <w:left w:val="none" w:sz="0" w:space="0" w:color="auto"/>
            <w:bottom w:val="none" w:sz="0" w:space="0" w:color="auto"/>
            <w:right w:val="none" w:sz="0" w:space="0" w:color="auto"/>
          </w:divBdr>
          <w:divsChild>
            <w:div w:id="461339601">
              <w:marLeft w:val="0"/>
              <w:marRight w:val="0"/>
              <w:marTop w:val="0"/>
              <w:marBottom w:val="0"/>
              <w:divBdr>
                <w:top w:val="none" w:sz="0" w:space="0" w:color="auto"/>
                <w:left w:val="none" w:sz="0" w:space="0" w:color="auto"/>
                <w:bottom w:val="none" w:sz="0" w:space="0" w:color="auto"/>
                <w:right w:val="none" w:sz="0" w:space="0" w:color="auto"/>
              </w:divBdr>
              <w:divsChild>
                <w:div w:id="750811018">
                  <w:marLeft w:val="0"/>
                  <w:marRight w:val="0"/>
                  <w:marTop w:val="0"/>
                  <w:marBottom w:val="0"/>
                  <w:divBdr>
                    <w:top w:val="none" w:sz="0" w:space="0" w:color="auto"/>
                    <w:left w:val="none" w:sz="0" w:space="0" w:color="auto"/>
                    <w:bottom w:val="none" w:sz="0" w:space="0" w:color="auto"/>
                    <w:right w:val="none" w:sz="0" w:space="0" w:color="auto"/>
                  </w:divBdr>
                  <w:divsChild>
                    <w:div w:id="133221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3179277">
      <w:bodyDiv w:val="1"/>
      <w:marLeft w:val="0"/>
      <w:marRight w:val="0"/>
      <w:marTop w:val="0"/>
      <w:marBottom w:val="0"/>
      <w:divBdr>
        <w:top w:val="none" w:sz="0" w:space="0" w:color="auto"/>
        <w:left w:val="none" w:sz="0" w:space="0" w:color="auto"/>
        <w:bottom w:val="none" w:sz="0" w:space="0" w:color="auto"/>
        <w:right w:val="none" w:sz="0" w:space="0" w:color="auto"/>
      </w:divBdr>
    </w:div>
    <w:div w:id="1174148188">
      <w:bodyDiv w:val="1"/>
      <w:marLeft w:val="0"/>
      <w:marRight w:val="0"/>
      <w:marTop w:val="0"/>
      <w:marBottom w:val="0"/>
      <w:divBdr>
        <w:top w:val="none" w:sz="0" w:space="0" w:color="auto"/>
        <w:left w:val="none" w:sz="0" w:space="0" w:color="auto"/>
        <w:bottom w:val="none" w:sz="0" w:space="0" w:color="auto"/>
        <w:right w:val="none" w:sz="0" w:space="0" w:color="auto"/>
      </w:divBdr>
    </w:div>
    <w:div w:id="1193763618">
      <w:bodyDiv w:val="1"/>
      <w:marLeft w:val="0"/>
      <w:marRight w:val="0"/>
      <w:marTop w:val="0"/>
      <w:marBottom w:val="0"/>
      <w:divBdr>
        <w:top w:val="none" w:sz="0" w:space="0" w:color="auto"/>
        <w:left w:val="none" w:sz="0" w:space="0" w:color="auto"/>
        <w:bottom w:val="none" w:sz="0" w:space="0" w:color="auto"/>
        <w:right w:val="none" w:sz="0" w:space="0" w:color="auto"/>
      </w:divBdr>
      <w:divsChild>
        <w:div w:id="1939681699">
          <w:marLeft w:val="-720"/>
          <w:marRight w:val="0"/>
          <w:marTop w:val="0"/>
          <w:marBottom w:val="0"/>
          <w:divBdr>
            <w:top w:val="none" w:sz="0" w:space="0" w:color="auto"/>
            <w:left w:val="none" w:sz="0" w:space="0" w:color="auto"/>
            <w:bottom w:val="none" w:sz="0" w:space="0" w:color="auto"/>
            <w:right w:val="none" w:sz="0" w:space="0" w:color="auto"/>
          </w:divBdr>
        </w:div>
      </w:divsChild>
    </w:div>
    <w:div w:id="1208450510">
      <w:bodyDiv w:val="1"/>
      <w:marLeft w:val="0"/>
      <w:marRight w:val="0"/>
      <w:marTop w:val="0"/>
      <w:marBottom w:val="0"/>
      <w:divBdr>
        <w:top w:val="none" w:sz="0" w:space="0" w:color="auto"/>
        <w:left w:val="none" w:sz="0" w:space="0" w:color="auto"/>
        <w:bottom w:val="none" w:sz="0" w:space="0" w:color="auto"/>
        <w:right w:val="none" w:sz="0" w:space="0" w:color="auto"/>
      </w:divBdr>
    </w:div>
    <w:div w:id="1212382677">
      <w:bodyDiv w:val="1"/>
      <w:marLeft w:val="0"/>
      <w:marRight w:val="0"/>
      <w:marTop w:val="0"/>
      <w:marBottom w:val="0"/>
      <w:divBdr>
        <w:top w:val="none" w:sz="0" w:space="0" w:color="auto"/>
        <w:left w:val="none" w:sz="0" w:space="0" w:color="auto"/>
        <w:bottom w:val="none" w:sz="0" w:space="0" w:color="auto"/>
        <w:right w:val="none" w:sz="0" w:space="0" w:color="auto"/>
      </w:divBdr>
    </w:div>
    <w:div w:id="1373846321">
      <w:bodyDiv w:val="1"/>
      <w:marLeft w:val="0"/>
      <w:marRight w:val="0"/>
      <w:marTop w:val="0"/>
      <w:marBottom w:val="0"/>
      <w:divBdr>
        <w:top w:val="none" w:sz="0" w:space="0" w:color="auto"/>
        <w:left w:val="none" w:sz="0" w:space="0" w:color="auto"/>
        <w:bottom w:val="none" w:sz="0" w:space="0" w:color="auto"/>
        <w:right w:val="none" w:sz="0" w:space="0" w:color="auto"/>
      </w:divBdr>
      <w:divsChild>
        <w:div w:id="887690697">
          <w:marLeft w:val="-720"/>
          <w:marRight w:val="0"/>
          <w:marTop w:val="0"/>
          <w:marBottom w:val="0"/>
          <w:divBdr>
            <w:top w:val="none" w:sz="0" w:space="0" w:color="auto"/>
            <w:left w:val="none" w:sz="0" w:space="0" w:color="auto"/>
            <w:bottom w:val="none" w:sz="0" w:space="0" w:color="auto"/>
            <w:right w:val="none" w:sz="0" w:space="0" w:color="auto"/>
          </w:divBdr>
        </w:div>
      </w:divsChild>
    </w:div>
    <w:div w:id="1379162192">
      <w:bodyDiv w:val="1"/>
      <w:marLeft w:val="0"/>
      <w:marRight w:val="0"/>
      <w:marTop w:val="0"/>
      <w:marBottom w:val="0"/>
      <w:divBdr>
        <w:top w:val="none" w:sz="0" w:space="0" w:color="auto"/>
        <w:left w:val="none" w:sz="0" w:space="0" w:color="auto"/>
        <w:bottom w:val="none" w:sz="0" w:space="0" w:color="auto"/>
        <w:right w:val="none" w:sz="0" w:space="0" w:color="auto"/>
      </w:divBdr>
      <w:divsChild>
        <w:div w:id="969942221">
          <w:marLeft w:val="-720"/>
          <w:marRight w:val="0"/>
          <w:marTop w:val="0"/>
          <w:marBottom w:val="0"/>
          <w:divBdr>
            <w:top w:val="none" w:sz="0" w:space="0" w:color="auto"/>
            <w:left w:val="none" w:sz="0" w:space="0" w:color="auto"/>
            <w:bottom w:val="none" w:sz="0" w:space="0" w:color="auto"/>
            <w:right w:val="none" w:sz="0" w:space="0" w:color="auto"/>
          </w:divBdr>
        </w:div>
      </w:divsChild>
    </w:div>
    <w:div w:id="1381712031">
      <w:bodyDiv w:val="1"/>
      <w:marLeft w:val="0"/>
      <w:marRight w:val="0"/>
      <w:marTop w:val="0"/>
      <w:marBottom w:val="0"/>
      <w:divBdr>
        <w:top w:val="none" w:sz="0" w:space="0" w:color="auto"/>
        <w:left w:val="none" w:sz="0" w:space="0" w:color="auto"/>
        <w:bottom w:val="none" w:sz="0" w:space="0" w:color="auto"/>
        <w:right w:val="none" w:sz="0" w:space="0" w:color="auto"/>
      </w:divBdr>
    </w:div>
    <w:div w:id="1385568532">
      <w:bodyDiv w:val="1"/>
      <w:marLeft w:val="0"/>
      <w:marRight w:val="0"/>
      <w:marTop w:val="0"/>
      <w:marBottom w:val="0"/>
      <w:divBdr>
        <w:top w:val="none" w:sz="0" w:space="0" w:color="auto"/>
        <w:left w:val="none" w:sz="0" w:space="0" w:color="auto"/>
        <w:bottom w:val="none" w:sz="0" w:space="0" w:color="auto"/>
        <w:right w:val="none" w:sz="0" w:space="0" w:color="auto"/>
      </w:divBdr>
      <w:divsChild>
        <w:div w:id="1236817411">
          <w:marLeft w:val="-720"/>
          <w:marRight w:val="0"/>
          <w:marTop w:val="0"/>
          <w:marBottom w:val="0"/>
          <w:divBdr>
            <w:top w:val="none" w:sz="0" w:space="0" w:color="auto"/>
            <w:left w:val="none" w:sz="0" w:space="0" w:color="auto"/>
            <w:bottom w:val="none" w:sz="0" w:space="0" w:color="auto"/>
            <w:right w:val="none" w:sz="0" w:space="0" w:color="auto"/>
          </w:divBdr>
        </w:div>
      </w:divsChild>
    </w:div>
    <w:div w:id="1393693175">
      <w:bodyDiv w:val="1"/>
      <w:marLeft w:val="0"/>
      <w:marRight w:val="0"/>
      <w:marTop w:val="0"/>
      <w:marBottom w:val="0"/>
      <w:divBdr>
        <w:top w:val="none" w:sz="0" w:space="0" w:color="auto"/>
        <w:left w:val="none" w:sz="0" w:space="0" w:color="auto"/>
        <w:bottom w:val="none" w:sz="0" w:space="0" w:color="auto"/>
        <w:right w:val="none" w:sz="0" w:space="0" w:color="auto"/>
      </w:divBdr>
    </w:div>
    <w:div w:id="1413356293">
      <w:bodyDiv w:val="1"/>
      <w:marLeft w:val="0"/>
      <w:marRight w:val="0"/>
      <w:marTop w:val="0"/>
      <w:marBottom w:val="0"/>
      <w:divBdr>
        <w:top w:val="none" w:sz="0" w:space="0" w:color="auto"/>
        <w:left w:val="none" w:sz="0" w:space="0" w:color="auto"/>
        <w:bottom w:val="none" w:sz="0" w:space="0" w:color="auto"/>
        <w:right w:val="none" w:sz="0" w:space="0" w:color="auto"/>
      </w:divBdr>
    </w:div>
    <w:div w:id="1420446899">
      <w:bodyDiv w:val="1"/>
      <w:marLeft w:val="0"/>
      <w:marRight w:val="0"/>
      <w:marTop w:val="0"/>
      <w:marBottom w:val="0"/>
      <w:divBdr>
        <w:top w:val="none" w:sz="0" w:space="0" w:color="auto"/>
        <w:left w:val="none" w:sz="0" w:space="0" w:color="auto"/>
        <w:bottom w:val="none" w:sz="0" w:space="0" w:color="auto"/>
        <w:right w:val="none" w:sz="0" w:space="0" w:color="auto"/>
      </w:divBdr>
      <w:divsChild>
        <w:div w:id="228273961">
          <w:marLeft w:val="-720"/>
          <w:marRight w:val="0"/>
          <w:marTop w:val="0"/>
          <w:marBottom w:val="0"/>
          <w:divBdr>
            <w:top w:val="none" w:sz="0" w:space="0" w:color="auto"/>
            <w:left w:val="none" w:sz="0" w:space="0" w:color="auto"/>
            <w:bottom w:val="none" w:sz="0" w:space="0" w:color="auto"/>
            <w:right w:val="none" w:sz="0" w:space="0" w:color="auto"/>
          </w:divBdr>
        </w:div>
      </w:divsChild>
    </w:div>
    <w:div w:id="1456632499">
      <w:bodyDiv w:val="1"/>
      <w:marLeft w:val="0"/>
      <w:marRight w:val="0"/>
      <w:marTop w:val="0"/>
      <w:marBottom w:val="0"/>
      <w:divBdr>
        <w:top w:val="none" w:sz="0" w:space="0" w:color="auto"/>
        <w:left w:val="none" w:sz="0" w:space="0" w:color="auto"/>
        <w:bottom w:val="none" w:sz="0" w:space="0" w:color="auto"/>
        <w:right w:val="none" w:sz="0" w:space="0" w:color="auto"/>
      </w:divBdr>
    </w:div>
    <w:div w:id="1479179162">
      <w:bodyDiv w:val="1"/>
      <w:marLeft w:val="0"/>
      <w:marRight w:val="0"/>
      <w:marTop w:val="0"/>
      <w:marBottom w:val="0"/>
      <w:divBdr>
        <w:top w:val="none" w:sz="0" w:space="0" w:color="auto"/>
        <w:left w:val="none" w:sz="0" w:space="0" w:color="auto"/>
        <w:bottom w:val="none" w:sz="0" w:space="0" w:color="auto"/>
        <w:right w:val="none" w:sz="0" w:space="0" w:color="auto"/>
      </w:divBdr>
      <w:divsChild>
        <w:div w:id="1318799938">
          <w:marLeft w:val="0"/>
          <w:marRight w:val="0"/>
          <w:marTop w:val="0"/>
          <w:marBottom w:val="0"/>
          <w:divBdr>
            <w:top w:val="none" w:sz="0" w:space="0" w:color="auto"/>
            <w:left w:val="none" w:sz="0" w:space="0" w:color="auto"/>
            <w:bottom w:val="none" w:sz="0" w:space="0" w:color="auto"/>
            <w:right w:val="none" w:sz="0" w:space="0" w:color="auto"/>
          </w:divBdr>
          <w:divsChild>
            <w:div w:id="1097287614">
              <w:marLeft w:val="0"/>
              <w:marRight w:val="0"/>
              <w:marTop w:val="0"/>
              <w:marBottom w:val="0"/>
              <w:divBdr>
                <w:top w:val="none" w:sz="0" w:space="0" w:color="auto"/>
                <w:left w:val="none" w:sz="0" w:space="0" w:color="auto"/>
                <w:bottom w:val="none" w:sz="0" w:space="0" w:color="auto"/>
                <w:right w:val="none" w:sz="0" w:space="0" w:color="auto"/>
              </w:divBdr>
              <w:divsChild>
                <w:div w:id="1025131570">
                  <w:marLeft w:val="0"/>
                  <w:marRight w:val="0"/>
                  <w:marTop w:val="0"/>
                  <w:marBottom w:val="0"/>
                  <w:divBdr>
                    <w:top w:val="none" w:sz="0" w:space="0" w:color="auto"/>
                    <w:left w:val="none" w:sz="0" w:space="0" w:color="auto"/>
                    <w:bottom w:val="none" w:sz="0" w:space="0" w:color="auto"/>
                    <w:right w:val="none" w:sz="0" w:space="0" w:color="auto"/>
                  </w:divBdr>
                  <w:divsChild>
                    <w:div w:id="18718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4834252">
      <w:bodyDiv w:val="1"/>
      <w:marLeft w:val="0"/>
      <w:marRight w:val="0"/>
      <w:marTop w:val="0"/>
      <w:marBottom w:val="0"/>
      <w:divBdr>
        <w:top w:val="none" w:sz="0" w:space="0" w:color="auto"/>
        <w:left w:val="none" w:sz="0" w:space="0" w:color="auto"/>
        <w:bottom w:val="none" w:sz="0" w:space="0" w:color="auto"/>
        <w:right w:val="none" w:sz="0" w:space="0" w:color="auto"/>
      </w:divBdr>
    </w:div>
    <w:div w:id="1516964831">
      <w:bodyDiv w:val="1"/>
      <w:marLeft w:val="0"/>
      <w:marRight w:val="0"/>
      <w:marTop w:val="0"/>
      <w:marBottom w:val="0"/>
      <w:divBdr>
        <w:top w:val="none" w:sz="0" w:space="0" w:color="auto"/>
        <w:left w:val="none" w:sz="0" w:space="0" w:color="auto"/>
        <w:bottom w:val="none" w:sz="0" w:space="0" w:color="auto"/>
        <w:right w:val="none" w:sz="0" w:space="0" w:color="auto"/>
      </w:divBdr>
      <w:divsChild>
        <w:div w:id="2049908580">
          <w:marLeft w:val="-720"/>
          <w:marRight w:val="0"/>
          <w:marTop w:val="0"/>
          <w:marBottom w:val="0"/>
          <w:divBdr>
            <w:top w:val="none" w:sz="0" w:space="0" w:color="auto"/>
            <w:left w:val="none" w:sz="0" w:space="0" w:color="auto"/>
            <w:bottom w:val="none" w:sz="0" w:space="0" w:color="auto"/>
            <w:right w:val="none" w:sz="0" w:space="0" w:color="auto"/>
          </w:divBdr>
        </w:div>
      </w:divsChild>
    </w:div>
    <w:div w:id="1550729429">
      <w:bodyDiv w:val="1"/>
      <w:marLeft w:val="0"/>
      <w:marRight w:val="0"/>
      <w:marTop w:val="0"/>
      <w:marBottom w:val="0"/>
      <w:divBdr>
        <w:top w:val="none" w:sz="0" w:space="0" w:color="auto"/>
        <w:left w:val="none" w:sz="0" w:space="0" w:color="auto"/>
        <w:bottom w:val="none" w:sz="0" w:space="0" w:color="auto"/>
        <w:right w:val="none" w:sz="0" w:space="0" w:color="auto"/>
      </w:divBdr>
    </w:div>
    <w:div w:id="1634361354">
      <w:bodyDiv w:val="1"/>
      <w:marLeft w:val="0"/>
      <w:marRight w:val="0"/>
      <w:marTop w:val="0"/>
      <w:marBottom w:val="0"/>
      <w:divBdr>
        <w:top w:val="none" w:sz="0" w:space="0" w:color="auto"/>
        <w:left w:val="none" w:sz="0" w:space="0" w:color="auto"/>
        <w:bottom w:val="none" w:sz="0" w:space="0" w:color="auto"/>
        <w:right w:val="none" w:sz="0" w:space="0" w:color="auto"/>
      </w:divBdr>
      <w:divsChild>
        <w:div w:id="1965230126">
          <w:marLeft w:val="-720"/>
          <w:marRight w:val="0"/>
          <w:marTop w:val="0"/>
          <w:marBottom w:val="0"/>
          <w:divBdr>
            <w:top w:val="none" w:sz="0" w:space="0" w:color="auto"/>
            <w:left w:val="none" w:sz="0" w:space="0" w:color="auto"/>
            <w:bottom w:val="none" w:sz="0" w:space="0" w:color="auto"/>
            <w:right w:val="none" w:sz="0" w:space="0" w:color="auto"/>
          </w:divBdr>
        </w:div>
      </w:divsChild>
    </w:div>
    <w:div w:id="1647273242">
      <w:bodyDiv w:val="1"/>
      <w:marLeft w:val="0"/>
      <w:marRight w:val="0"/>
      <w:marTop w:val="0"/>
      <w:marBottom w:val="0"/>
      <w:divBdr>
        <w:top w:val="none" w:sz="0" w:space="0" w:color="auto"/>
        <w:left w:val="none" w:sz="0" w:space="0" w:color="auto"/>
        <w:bottom w:val="none" w:sz="0" w:space="0" w:color="auto"/>
        <w:right w:val="none" w:sz="0" w:space="0" w:color="auto"/>
      </w:divBdr>
    </w:div>
    <w:div w:id="1655526724">
      <w:bodyDiv w:val="1"/>
      <w:marLeft w:val="0"/>
      <w:marRight w:val="0"/>
      <w:marTop w:val="0"/>
      <w:marBottom w:val="0"/>
      <w:divBdr>
        <w:top w:val="none" w:sz="0" w:space="0" w:color="auto"/>
        <w:left w:val="none" w:sz="0" w:space="0" w:color="auto"/>
        <w:bottom w:val="none" w:sz="0" w:space="0" w:color="auto"/>
        <w:right w:val="none" w:sz="0" w:space="0" w:color="auto"/>
      </w:divBdr>
    </w:div>
    <w:div w:id="1662662696">
      <w:bodyDiv w:val="1"/>
      <w:marLeft w:val="0"/>
      <w:marRight w:val="0"/>
      <w:marTop w:val="0"/>
      <w:marBottom w:val="0"/>
      <w:divBdr>
        <w:top w:val="none" w:sz="0" w:space="0" w:color="auto"/>
        <w:left w:val="none" w:sz="0" w:space="0" w:color="auto"/>
        <w:bottom w:val="none" w:sz="0" w:space="0" w:color="auto"/>
        <w:right w:val="none" w:sz="0" w:space="0" w:color="auto"/>
      </w:divBdr>
    </w:div>
    <w:div w:id="1718354607">
      <w:bodyDiv w:val="1"/>
      <w:marLeft w:val="0"/>
      <w:marRight w:val="0"/>
      <w:marTop w:val="0"/>
      <w:marBottom w:val="0"/>
      <w:divBdr>
        <w:top w:val="none" w:sz="0" w:space="0" w:color="auto"/>
        <w:left w:val="none" w:sz="0" w:space="0" w:color="auto"/>
        <w:bottom w:val="none" w:sz="0" w:space="0" w:color="auto"/>
        <w:right w:val="none" w:sz="0" w:space="0" w:color="auto"/>
      </w:divBdr>
      <w:divsChild>
        <w:div w:id="1597786110">
          <w:marLeft w:val="-720"/>
          <w:marRight w:val="0"/>
          <w:marTop w:val="0"/>
          <w:marBottom w:val="0"/>
          <w:divBdr>
            <w:top w:val="none" w:sz="0" w:space="0" w:color="auto"/>
            <w:left w:val="none" w:sz="0" w:space="0" w:color="auto"/>
            <w:bottom w:val="none" w:sz="0" w:space="0" w:color="auto"/>
            <w:right w:val="none" w:sz="0" w:space="0" w:color="auto"/>
          </w:divBdr>
        </w:div>
      </w:divsChild>
    </w:div>
    <w:div w:id="1754085720">
      <w:bodyDiv w:val="1"/>
      <w:marLeft w:val="0"/>
      <w:marRight w:val="0"/>
      <w:marTop w:val="0"/>
      <w:marBottom w:val="0"/>
      <w:divBdr>
        <w:top w:val="none" w:sz="0" w:space="0" w:color="auto"/>
        <w:left w:val="none" w:sz="0" w:space="0" w:color="auto"/>
        <w:bottom w:val="none" w:sz="0" w:space="0" w:color="auto"/>
        <w:right w:val="none" w:sz="0" w:space="0" w:color="auto"/>
      </w:divBdr>
    </w:div>
    <w:div w:id="1769036805">
      <w:bodyDiv w:val="1"/>
      <w:marLeft w:val="0"/>
      <w:marRight w:val="0"/>
      <w:marTop w:val="0"/>
      <w:marBottom w:val="0"/>
      <w:divBdr>
        <w:top w:val="none" w:sz="0" w:space="0" w:color="auto"/>
        <w:left w:val="none" w:sz="0" w:space="0" w:color="auto"/>
        <w:bottom w:val="none" w:sz="0" w:space="0" w:color="auto"/>
        <w:right w:val="none" w:sz="0" w:space="0" w:color="auto"/>
      </w:divBdr>
      <w:divsChild>
        <w:div w:id="1976135997">
          <w:marLeft w:val="-720"/>
          <w:marRight w:val="0"/>
          <w:marTop w:val="0"/>
          <w:marBottom w:val="0"/>
          <w:divBdr>
            <w:top w:val="none" w:sz="0" w:space="0" w:color="auto"/>
            <w:left w:val="none" w:sz="0" w:space="0" w:color="auto"/>
            <w:bottom w:val="none" w:sz="0" w:space="0" w:color="auto"/>
            <w:right w:val="none" w:sz="0" w:space="0" w:color="auto"/>
          </w:divBdr>
        </w:div>
      </w:divsChild>
    </w:div>
    <w:div w:id="1813524742">
      <w:bodyDiv w:val="1"/>
      <w:marLeft w:val="0"/>
      <w:marRight w:val="0"/>
      <w:marTop w:val="0"/>
      <w:marBottom w:val="0"/>
      <w:divBdr>
        <w:top w:val="none" w:sz="0" w:space="0" w:color="auto"/>
        <w:left w:val="none" w:sz="0" w:space="0" w:color="auto"/>
        <w:bottom w:val="none" w:sz="0" w:space="0" w:color="auto"/>
        <w:right w:val="none" w:sz="0" w:space="0" w:color="auto"/>
      </w:divBdr>
    </w:div>
    <w:div w:id="1822695482">
      <w:bodyDiv w:val="1"/>
      <w:marLeft w:val="0"/>
      <w:marRight w:val="0"/>
      <w:marTop w:val="0"/>
      <w:marBottom w:val="0"/>
      <w:divBdr>
        <w:top w:val="none" w:sz="0" w:space="0" w:color="auto"/>
        <w:left w:val="none" w:sz="0" w:space="0" w:color="auto"/>
        <w:bottom w:val="none" w:sz="0" w:space="0" w:color="auto"/>
        <w:right w:val="none" w:sz="0" w:space="0" w:color="auto"/>
      </w:divBdr>
      <w:divsChild>
        <w:div w:id="256912230">
          <w:marLeft w:val="-720"/>
          <w:marRight w:val="0"/>
          <w:marTop w:val="0"/>
          <w:marBottom w:val="0"/>
          <w:divBdr>
            <w:top w:val="none" w:sz="0" w:space="0" w:color="auto"/>
            <w:left w:val="none" w:sz="0" w:space="0" w:color="auto"/>
            <w:bottom w:val="none" w:sz="0" w:space="0" w:color="auto"/>
            <w:right w:val="none" w:sz="0" w:space="0" w:color="auto"/>
          </w:divBdr>
        </w:div>
      </w:divsChild>
    </w:div>
    <w:div w:id="1828521318">
      <w:bodyDiv w:val="1"/>
      <w:marLeft w:val="0"/>
      <w:marRight w:val="0"/>
      <w:marTop w:val="0"/>
      <w:marBottom w:val="0"/>
      <w:divBdr>
        <w:top w:val="none" w:sz="0" w:space="0" w:color="auto"/>
        <w:left w:val="none" w:sz="0" w:space="0" w:color="auto"/>
        <w:bottom w:val="none" w:sz="0" w:space="0" w:color="auto"/>
        <w:right w:val="none" w:sz="0" w:space="0" w:color="auto"/>
      </w:divBdr>
      <w:divsChild>
        <w:div w:id="598298529">
          <w:marLeft w:val="-720"/>
          <w:marRight w:val="0"/>
          <w:marTop w:val="0"/>
          <w:marBottom w:val="0"/>
          <w:divBdr>
            <w:top w:val="none" w:sz="0" w:space="0" w:color="auto"/>
            <w:left w:val="none" w:sz="0" w:space="0" w:color="auto"/>
            <w:bottom w:val="none" w:sz="0" w:space="0" w:color="auto"/>
            <w:right w:val="none" w:sz="0" w:space="0" w:color="auto"/>
          </w:divBdr>
        </w:div>
      </w:divsChild>
    </w:div>
    <w:div w:id="1830362602">
      <w:bodyDiv w:val="1"/>
      <w:marLeft w:val="0"/>
      <w:marRight w:val="0"/>
      <w:marTop w:val="0"/>
      <w:marBottom w:val="0"/>
      <w:divBdr>
        <w:top w:val="none" w:sz="0" w:space="0" w:color="auto"/>
        <w:left w:val="none" w:sz="0" w:space="0" w:color="auto"/>
        <w:bottom w:val="none" w:sz="0" w:space="0" w:color="auto"/>
        <w:right w:val="none" w:sz="0" w:space="0" w:color="auto"/>
      </w:divBdr>
      <w:divsChild>
        <w:div w:id="256253563">
          <w:marLeft w:val="-720"/>
          <w:marRight w:val="0"/>
          <w:marTop w:val="0"/>
          <w:marBottom w:val="0"/>
          <w:divBdr>
            <w:top w:val="none" w:sz="0" w:space="0" w:color="auto"/>
            <w:left w:val="none" w:sz="0" w:space="0" w:color="auto"/>
            <w:bottom w:val="none" w:sz="0" w:space="0" w:color="auto"/>
            <w:right w:val="none" w:sz="0" w:space="0" w:color="auto"/>
          </w:divBdr>
        </w:div>
      </w:divsChild>
    </w:div>
    <w:div w:id="1861116699">
      <w:bodyDiv w:val="1"/>
      <w:marLeft w:val="0"/>
      <w:marRight w:val="0"/>
      <w:marTop w:val="0"/>
      <w:marBottom w:val="0"/>
      <w:divBdr>
        <w:top w:val="none" w:sz="0" w:space="0" w:color="auto"/>
        <w:left w:val="none" w:sz="0" w:space="0" w:color="auto"/>
        <w:bottom w:val="none" w:sz="0" w:space="0" w:color="auto"/>
        <w:right w:val="none" w:sz="0" w:space="0" w:color="auto"/>
      </w:divBdr>
    </w:div>
    <w:div w:id="1903365003">
      <w:bodyDiv w:val="1"/>
      <w:marLeft w:val="0"/>
      <w:marRight w:val="0"/>
      <w:marTop w:val="0"/>
      <w:marBottom w:val="0"/>
      <w:divBdr>
        <w:top w:val="none" w:sz="0" w:space="0" w:color="auto"/>
        <w:left w:val="none" w:sz="0" w:space="0" w:color="auto"/>
        <w:bottom w:val="none" w:sz="0" w:space="0" w:color="auto"/>
        <w:right w:val="none" w:sz="0" w:space="0" w:color="auto"/>
      </w:divBdr>
    </w:div>
    <w:div w:id="1914045570">
      <w:bodyDiv w:val="1"/>
      <w:marLeft w:val="0"/>
      <w:marRight w:val="0"/>
      <w:marTop w:val="0"/>
      <w:marBottom w:val="0"/>
      <w:divBdr>
        <w:top w:val="none" w:sz="0" w:space="0" w:color="auto"/>
        <w:left w:val="none" w:sz="0" w:space="0" w:color="auto"/>
        <w:bottom w:val="none" w:sz="0" w:space="0" w:color="auto"/>
        <w:right w:val="none" w:sz="0" w:space="0" w:color="auto"/>
      </w:divBdr>
      <w:divsChild>
        <w:div w:id="1019162030">
          <w:marLeft w:val="-720"/>
          <w:marRight w:val="0"/>
          <w:marTop w:val="0"/>
          <w:marBottom w:val="0"/>
          <w:divBdr>
            <w:top w:val="none" w:sz="0" w:space="0" w:color="auto"/>
            <w:left w:val="none" w:sz="0" w:space="0" w:color="auto"/>
            <w:bottom w:val="none" w:sz="0" w:space="0" w:color="auto"/>
            <w:right w:val="none" w:sz="0" w:space="0" w:color="auto"/>
          </w:divBdr>
        </w:div>
      </w:divsChild>
    </w:div>
    <w:div w:id="1921327967">
      <w:bodyDiv w:val="1"/>
      <w:marLeft w:val="0"/>
      <w:marRight w:val="0"/>
      <w:marTop w:val="0"/>
      <w:marBottom w:val="0"/>
      <w:divBdr>
        <w:top w:val="none" w:sz="0" w:space="0" w:color="auto"/>
        <w:left w:val="none" w:sz="0" w:space="0" w:color="auto"/>
        <w:bottom w:val="none" w:sz="0" w:space="0" w:color="auto"/>
        <w:right w:val="none" w:sz="0" w:space="0" w:color="auto"/>
      </w:divBdr>
    </w:div>
    <w:div w:id="1944724852">
      <w:bodyDiv w:val="1"/>
      <w:marLeft w:val="0"/>
      <w:marRight w:val="0"/>
      <w:marTop w:val="0"/>
      <w:marBottom w:val="0"/>
      <w:divBdr>
        <w:top w:val="none" w:sz="0" w:space="0" w:color="auto"/>
        <w:left w:val="none" w:sz="0" w:space="0" w:color="auto"/>
        <w:bottom w:val="none" w:sz="0" w:space="0" w:color="auto"/>
        <w:right w:val="none" w:sz="0" w:space="0" w:color="auto"/>
      </w:divBdr>
      <w:divsChild>
        <w:div w:id="1528636952">
          <w:marLeft w:val="-720"/>
          <w:marRight w:val="0"/>
          <w:marTop w:val="0"/>
          <w:marBottom w:val="0"/>
          <w:divBdr>
            <w:top w:val="none" w:sz="0" w:space="0" w:color="auto"/>
            <w:left w:val="none" w:sz="0" w:space="0" w:color="auto"/>
            <w:bottom w:val="none" w:sz="0" w:space="0" w:color="auto"/>
            <w:right w:val="none" w:sz="0" w:space="0" w:color="auto"/>
          </w:divBdr>
        </w:div>
      </w:divsChild>
    </w:div>
    <w:div w:id="1984117902">
      <w:bodyDiv w:val="1"/>
      <w:marLeft w:val="0"/>
      <w:marRight w:val="0"/>
      <w:marTop w:val="0"/>
      <w:marBottom w:val="0"/>
      <w:divBdr>
        <w:top w:val="none" w:sz="0" w:space="0" w:color="auto"/>
        <w:left w:val="none" w:sz="0" w:space="0" w:color="auto"/>
        <w:bottom w:val="none" w:sz="0" w:space="0" w:color="auto"/>
        <w:right w:val="none" w:sz="0" w:space="0" w:color="auto"/>
      </w:divBdr>
    </w:div>
    <w:div w:id="1987126683">
      <w:bodyDiv w:val="1"/>
      <w:marLeft w:val="0"/>
      <w:marRight w:val="0"/>
      <w:marTop w:val="0"/>
      <w:marBottom w:val="0"/>
      <w:divBdr>
        <w:top w:val="none" w:sz="0" w:space="0" w:color="auto"/>
        <w:left w:val="none" w:sz="0" w:space="0" w:color="auto"/>
        <w:bottom w:val="none" w:sz="0" w:space="0" w:color="auto"/>
        <w:right w:val="none" w:sz="0" w:space="0" w:color="auto"/>
      </w:divBdr>
      <w:divsChild>
        <w:div w:id="404035495">
          <w:marLeft w:val="-720"/>
          <w:marRight w:val="0"/>
          <w:marTop w:val="0"/>
          <w:marBottom w:val="0"/>
          <w:divBdr>
            <w:top w:val="none" w:sz="0" w:space="0" w:color="auto"/>
            <w:left w:val="none" w:sz="0" w:space="0" w:color="auto"/>
            <w:bottom w:val="none" w:sz="0" w:space="0" w:color="auto"/>
            <w:right w:val="none" w:sz="0" w:space="0" w:color="auto"/>
          </w:divBdr>
        </w:div>
      </w:divsChild>
    </w:div>
    <w:div w:id="2026978284">
      <w:bodyDiv w:val="1"/>
      <w:marLeft w:val="0"/>
      <w:marRight w:val="0"/>
      <w:marTop w:val="0"/>
      <w:marBottom w:val="0"/>
      <w:divBdr>
        <w:top w:val="none" w:sz="0" w:space="0" w:color="auto"/>
        <w:left w:val="none" w:sz="0" w:space="0" w:color="auto"/>
        <w:bottom w:val="none" w:sz="0" w:space="0" w:color="auto"/>
        <w:right w:val="none" w:sz="0" w:space="0" w:color="auto"/>
      </w:divBdr>
    </w:div>
    <w:div w:id="2063014400">
      <w:bodyDiv w:val="1"/>
      <w:marLeft w:val="0"/>
      <w:marRight w:val="0"/>
      <w:marTop w:val="0"/>
      <w:marBottom w:val="0"/>
      <w:divBdr>
        <w:top w:val="none" w:sz="0" w:space="0" w:color="auto"/>
        <w:left w:val="none" w:sz="0" w:space="0" w:color="auto"/>
        <w:bottom w:val="none" w:sz="0" w:space="0" w:color="auto"/>
        <w:right w:val="none" w:sz="0" w:space="0" w:color="auto"/>
      </w:divBdr>
      <w:divsChild>
        <w:div w:id="1321500440">
          <w:marLeft w:val="-720"/>
          <w:marRight w:val="0"/>
          <w:marTop w:val="0"/>
          <w:marBottom w:val="0"/>
          <w:divBdr>
            <w:top w:val="none" w:sz="0" w:space="0" w:color="auto"/>
            <w:left w:val="none" w:sz="0" w:space="0" w:color="auto"/>
            <w:bottom w:val="none" w:sz="0" w:space="0" w:color="auto"/>
            <w:right w:val="none" w:sz="0" w:space="0" w:color="auto"/>
          </w:divBdr>
        </w:div>
      </w:divsChild>
    </w:div>
    <w:div w:id="2067491885">
      <w:bodyDiv w:val="1"/>
      <w:marLeft w:val="0"/>
      <w:marRight w:val="0"/>
      <w:marTop w:val="0"/>
      <w:marBottom w:val="0"/>
      <w:divBdr>
        <w:top w:val="none" w:sz="0" w:space="0" w:color="auto"/>
        <w:left w:val="none" w:sz="0" w:space="0" w:color="auto"/>
        <w:bottom w:val="none" w:sz="0" w:space="0" w:color="auto"/>
        <w:right w:val="none" w:sz="0" w:space="0" w:color="auto"/>
      </w:divBdr>
    </w:div>
    <w:div w:id="2116710178">
      <w:bodyDiv w:val="1"/>
      <w:marLeft w:val="0"/>
      <w:marRight w:val="0"/>
      <w:marTop w:val="0"/>
      <w:marBottom w:val="0"/>
      <w:divBdr>
        <w:top w:val="none" w:sz="0" w:space="0" w:color="auto"/>
        <w:left w:val="none" w:sz="0" w:space="0" w:color="auto"/>
        <w:bottom w:val="none" w:sz="0" w:space="0" w:color="auto"/>
        <w:right w:val="none" w:sz="0" w:space="0" w:color="auto"/>
      </w:divBdr>
    </w:div>
    <w:div w:id="2129271355">
      <w:bodyDiv w:val="1"/>
      <w:marLeft w:val="0"/>
      <w:marRight w:val="0"/>
      <w:marTop w:val="0"/>
      <w:marBottom w:val="0"/>
      <w:divBdr>
        <w:top w:val="none" w:sz="0" w:space="0" w:color="auto"/>
        <w:left w:val="none" w:sz="0" w:space="0" w:color="auto"/>
        <w:bottom w:val="none" w:sz="0" w:space="0" w:color="auto"/>
        <w:right w:val="none" w:sz="0" w:space="0" w:color="auto"/>
      </w:divBdr>
      <w:divsChild>
        <w:div w:id="294944450">
          <w:marLeft w:val="-720"/>
          <w:marRight w:val="0"/>
          <w:marTop w:val="0"/>
          <w:marBottom w:val="0"/>
          <w:divBdr>
            <w:top w:val="none" w:sz="0" w:space="0" w:color="auto"/>
            <w:left w:val="none" w:sz="0" w:space="0" w:color="auto"/>
            <w:bottom w:val="none" w:sz="0" w:space="0" w:color="auto"/>
            <w:right w:val="none" w:sz="0" w:space="0" w:color="auto"/>
          </w:divBdr>
        </w:div>
      </w:divsChild>
    </w:div>
    <w:div w:id="2143422728">
      <w:bodyDiv w:val="1"/>
      <w:marLeft w:val="0"/>
      <w:marRight w:val="0"/>
      <w:marTop w:val="0"/>
      <w:marBottom w:val="0"/>
      <w:divBdr>
        <w:top w:val="none" w:sz="0" w:space="0" w:color="auto"/>
        <w:left w:val="none" w:sz="0" w:space="0" w:color="auto"/>
        <w:bottom w:val="none" w:sz="0" w:space="0" w:color="auto"/>
        <w:right w:val="none" w:sz="0" w:space="0" w:color="auto"/>
      </w:divBdr>
      <w:divsChild>
        <w:div w:id="1342053084">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2035</Words>
  <Characters>11601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13609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Joshua Bowman</cp:lastModifiedBy>
  <cp:revision>2</cp:revision>
  <dcterms:created xsi:type="dcterms:W3CDTF">2025-06-29T22:56:00Z</dcterms:created>
  <dcterms:modified xsi:type="dcterms:W3CDTF">2025-06-29T22:57:00Z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fddcea352861a213fb75ed1fb9ea87dd4b1a9cb33db1d17ffd092a81fb735681</vt:lpwstr>
  </property>
</Properties>
</file>